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AC" w:rsidRPr="001C14EE" w:rsidRDefault="00C24AAC" w:rsidP="00C24AAC">
      <w:pPr>
        <w:spacing w:line="0" w:lineRule="atLeast"/>
        <w:jc w:val="right"/>
        <w:rPr>
          <w:rFonts w:ascii="Trebuchet MS" w:hAnsi="Trebuchet MS"/>
          <w:color w:val="000000" w:themeColor="text1"/>
          <w:kern w:val="0"/>
          <w:sz w:val="24"/>
          <w:szCs w:val="24"/>
          <w:u w:val="single"/>
        </w:rPr>
      </w:pPr>
      <w:r w:rsidRPr="001C14EE">
        <w:rPr>
          <w:rFonts w:ascii="Trebuchet MS" w:hAnsi="Trebuchet MS"/>
          <w:color w:val="000000" w:themeColor="text1"/>
          <w:kern w:val="0"/>
          <w:sz w:val="24"/>
          <w:szCs w:val="24"/>
          <w:u w:val="single"/>
        </w:rPr>
        <w:t>项目编号：</w:t>
      </w: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jc w:val="center"/>
        <w:rPr>
          <w:rFonts w:ascii="方正小标宋简体" w:eastAsia="方正小标宋简体" w:hAnsi="宋体"/>
          <w:b/>
          <w:color w:val="000000" w:themeColor="text1"/>
          <w:sz w:val="44"/>
          <w:szCs w:val="44"/>
        </w:rPr>
      </w:pPr>
      <w:r w:rsidRPr="001C14EE">
        <w:rPr>
          <w:rFonts w:ascii="方正小标宋简体" w:eastAsia="方正小标宋简体" w:hAnsi="宋体" w:hint="eastAsia"/>
          <w:b/>
          <w:color w:val="000000" w:themeColor="text1"/>
          <w:sz w:val="44"/>
          <w:szCs w:val="44"/>
        </w:rPr>
        <w:t xml:space="preserve">   上海外国语大学贤达经济人文学院</w:t>
      </w:r>
    </w:p>
    <w:p w:rsidR="00C24AAC" w:rsidRPr="001C14EE" w:rsidRDefault="00C24AAC" w:rsidP="00C24AAC">
      <w:pPr>
        <w:spacing w:line="0" w:lineRule="atLeast"/>
        <w:jc w:val="center"/>
        <w:rPr>
          <w:rFonts w:ascii="方正小标宋简体" w:eastAsia="方正小标宋简体" w:hAnsi="宋体"/>
          <w:b/>
          <w:color w:val="000000" w:themeColor="text1"/>
          <w:sz w:val="44"/>
          <w:szCs w:val="44"/>
        </w:rPr>
      </w:pPr>
      <w:r w:rsidRPr="001C14EE">
        <w:rPr>
          <w:rFonts w:ascii="方正小标宋简体" w:eastAsia="方正小标宋简体" w:hAnsi="宋体" w:hint="eastAsia"/>
          <w:b/>
          <w:color w:val="000000" w:themeColor="text1"/>
          <w:sz w:val="44"/>
          <w:szCs w:val="44"/>
        </w:rPr>
        <w:t xml:space="preserve">   </w:t>
      </w:r>
      <w:r w:rsidR="009B6666" w:rsidRPr="001C14EE">
        <w:rPr>
          <w:rFonts w:ascii="方正小标宋简体" w:eastAsia="方正小标宋简体" w:hAnsi="宋体" w:hint="eastAsia"/>
          <w:b/>
          <w:color w:val="000000" w:themeColor="text1"/>
          <w:sz w:val="44"/>
          <w:szCs w:val="44"/>
        </w:rPr>
        <w:t>预算项目管理</w:t>
      </w:r>
      <w:r w:rsidR="009B6666" w:rsidRPr="001C14EE">
        <w:rPr>
          <w:rFonts w:ascii="方正小标宋简体" w:eastAsia="方正小标宋简体" w:hAnsi="宋体"/>
          <w:b/>
          <w:color w:val="000000" w:themeColor="text1"/>
          <w:sz w:val="44"/>
          <w:szCs w:val="44"/>
        </w:rPr>
        <w:t xml:space="preserve"> </w:t>
      </w:r>
      <w:r w:rsidRPr="001C14EE">
        <w:rPr>
          <w:rFonts w:ascii="方正小标宋简体" w:eastAsia="方正小标宋简体" w:hAnsi="宋体" w:hint="eastAsia"/>
          <w:b/>
          <w:color w:val="000000" w:themeColor="text1"/>
          <w:sz w:val="44"/>
          <w:szCs w:val="44"/>
        </w:rPr>
        <w:t>采购项目</w:t>
      </w: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jc w:val="center"/>
        <w:rPr>
          <w:rFonts w:ascii="方正小标宋简体" w:eastAsia="方正小标宋简体" w:hAnsi="Trebuchet MS" w:cs="Microsoft Sans Serif"/>
          <w:b/>
          <w:color w:val="000000" w:themeColor="text1"/>
          <w:kern w:val="0"/>
          <w:sz w:val="132"/>
          <w:szCs w:val="132"/>
        </w:rPr>
      </w:pPr>
      <w:r w:rsidRPr="001C14EE">
        <w:rPr>
          <w:rFonts w:ascii="方正小标宋简体" w:eastAsia="方正小标宋简体" w:hAnsi="Trebuchet MS" w:cs="Microsoft Sans Serif" w:hint="eastAsia"/>
          <w:b/>
          <w:color w:val="000000" w:themeColor="text1"/>
          <w:kern w:val="0"/>
          <w:sz w:val="132"/>
          <w:szCs w:val="132"/>
        </w:rPr>
        <w:t>招标文件</w:t>
      </w: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jc w:val="center"/>
        <w:rPr>
          <w:rFonts w:ascii="方正小标宋简体" w:eastAsia="方正小标宋简体" w:hAnsi="宋体"/>
          <w:color w:val="000000" w:themeColor="text1"/>
          <w:sz w:val="48"/>
          <w:szCs w:val="48"/>
        </w:rPr>
      </w:pPr>
      <w:r w:rsidRPr="001C14EE">
        <w:rPr>
          <w:rFonts w:ascii="方正小标宋简体" w:eastAsia="方正小标宋简体" w:hAnsi="宋体" w:hint="eastAsia"/>
          <w:color w:val="000000" w:themeColor="text1"/>
          <w:sz w:val="48"/>
          <w:szCs w:val="48"/>
        </w:rPr>
        <w:t>（商务分册）</w:t>
      </w: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ind w:firstLineChars="700" w:firstLine="1960"/>
        <w:rPr>
          <w:rFonts w:ascii="方正小标宋简体" w:eastAsia="方正小标宋简体" w:hAnsi="Trebuchet MS" w:cs="Microsoft Sans Serif"/>
          <w:b/>
          <w:color w:val="000000" w:themeColor="text1"/>
          <w:sz w:val="28"/>
          <w:szCs w:val="28"/>
        </w:rPr>
      </w:pPr>
      <w:r w:rsidRPr="001C14EE">
        <w:rPr>
          <w:rFonts w:ascii="方正小标宋简体" w:eastAsia="方正小标宋简体" w:hAnsi="宋体" w:hint="eastAsia"/>
          <w:b/>
          <w:color w:val="000000" w:themeColor="text1"/>
          <w:sz w:val="28"/>
          <w:szCs w:val="28"/>
        </w:rPr>
        <w:t>上海外国语大学贤达经济人文学院</w:t>
      </w:r>
      <w:r w:rsidRPr="001C14EE">
        <w:rPr>
          <w:rFonts w:ascii="方正小标宋简体" w:eastAsia="方正小标宋简体" w:hAnsi="Trebuchet MS" w:cs="Microsoft Sans Serif" w:hint="eastAsia"/>
          <w:b/>
          <w:color w:val="000000" w:themeColor="text1"/>
          <w:sz w:val="28"/>
          <w:szCs w:val="28"/>
        </w:rPr>
        <w:t>招标中心</w:t>
      </w:r>
    </w:p>
    <w:p w:rsidR="00C24AAC" w:rsidRPr="001C14EE" w:rsidRDefault="00C24AAC" w:rsidP="00C24AAC">
      <w:pPr>
        <w:spacing w:line="0" w:lineRule="atLeast"/>
        <w:jc w:val="center"/>
        <w:rPr>
          <w:rFonts w:ascii="方正小标宋简体" w:eastAsia="方正小标宋简体" w:hAnsi="Trebuchet MS" w:cs="Microsoft Sans Serif"/>
          <w:b/>
          <w:color w:val="000000" w:themeColor="text1"/>
          <w:sz w:val="36"/>
        </w:rPr>
      </w:pPr>
      <w:r w:rsidRPr="001C14EE">
        <w:rPr>
          <w:rFonts w:ascii="方正小标宋简体" w:eastAsia="方正小标宋简体" w:hAnsi="Trebuchet MS" w:cs="Microsoft Sans Serif" w:hint="eastAsia"/>
          <w:b/>
          <w:color w:val="000000" w:themeColor="text1"/>
          <w:sz w:val="36"/>
        </w:rPr>
        <w:t>二</w:t>
      </w:r>
      <w:r w:rsidRPr="001C14EE">
        <w:rPr>
          <w:rFonts w:ascii="宋体" w:hAnsi="宋体" w:cs="宋体" w:hint="eastAsia"/>
          <w:b/>
          <w:color w:val="000000" w:themeColor="text1"/>
          <w:sz w:val="36"/>
        </w:rPr>
        <w:t>〇</w:t>
      </w:r>
      <w:r w:rsidRPr="001C14EE">
        <w:rPr>
          <w:rFonts w:ascii="方正小标宋简体" w:eastAsia="方正小标宋简体" w:hAnsi="Trebuchet MS" w:cs="Microsoft Sans Serif" w:hint="eastAsia"/>
          <w:b/>
          <w:color w:val="000000" w:themeColor="text1"/>
          <w:sz w:val="36"/>
        </w:rPr>
        <w:t>一九年     月</w:t>
      </w: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rPr>
          <w:rFonts w:ascii="Trebuchet MS" w:hAnsi="Trebuchet MS" w:cs="Microsoft Sans Serif"/>
          <w:color w:val="000000" w:themeColor="text1"/>
        </w:rPr>
      </w:pPr>
    </w:p>
    <w:p w:rsidR="00C24AAC" w:rsidRPr="001C14EE" w:rsidRDefault="00C24AAC" w:rsidP="00C24AAC">
      <w:pPr>
        <w:spacing w:line="0" w:lineRule="atLeast"/>
        <w:jc w:val="center"/>
        <w:rPr>
          <w:rFonts w:ascii="方正小标宋简体" w:eastAsia="方正小标宋简体" w:hAnsi="Trebuchet MS" w:cs="Microsoft Sans Serif"/>
          <w:b/>
          <w:bCs/>
          <w:color w:val="000000" w:themeColor="text1"/>
          <w:sz w:val="36"/>
        </w:rPr>
      </w:pPr>
      <w:r w:rsidRPr="001C14EE">
        <w:rPr>
          <w:rFonts w:ascii="方正小标宋简体" w:eastAsia="方正小标宋简体" w:hAnsi="Trebuchet MS" w:cs="Microsoft Sans Serif" w:hint="eastAsia"/>
          <w:b/>
          <w:bCs/>
          <w:color w:val="000000" w:themeColor="text1"/>
          <w:sz w:val="36"/>
        </w:rPr>
        <w:t>目    录</w:t>
      </w:r>
    </w:p>
    <w:p w:rsidR="00C24AAC" w:rsidRPr="001C14EE" w:rsidRDefault="00C24AAC" w:rsidP="00C24AAC">
      <w:pPr>
        <w:spacing w:line="0" w:lineRule="atLeast"/>
        <w:rPr>
          <w:rFonts w:ascii="Trebuchet MS" w:hAnsi="Trebuchet MS" w:cs="Microsoft Sans Serif"/>
          <w:color w:val="000000" w:themeColor="text1"/>
        </w:rPr>
      </w:pPr>
    </w:p>
    <w:bookmarkStart w:id="0" w:name="_Hlk450145046"/>
    <w:p w:rsidR="001C14EE" w:rsidRDefault="00C24AAC">
      <w:pPr>
        <w:pStyle w:val="10"/>
        <w:rPr>
          <w:rFonts w:asciiTheme="minorHAnsi" w:eastAsiaTheme="minorEastAsia" w:hAnsiTheme="minorHAnsi" w:cstheme="minorBidi"/>
          <w:b w:val="0"/>
          <w:bCs w:val="0"/>
          <w:caps w:val="0"/>
          <w:noProof/>
          <w:kern w:val="2"/>
          <w:sz w:val="21"/>
          <w:szCs w:val="22"/>
        </w:rPr>
      </w:pPr>
      <w:r w:rsidRPr="001C14EE">
        <w:rPr>
          <w:color w:val="000000" w:themeColor="text1"/>
        </w:rPr>
        <w:fldChar w:fldCharType="begin"/>
      </w:r>
      <w:r w:rsidRPr="001C14EE">
        <w:rPr>
          <w:color w:val="000000" w:themeColor="text1"/>
        </w:rPr>
        <w:instrText xml:space="preserve"> TOC \o "1-3" \h \z \u </w:instrText>
      </w:r>
      <w:r w:rsidRPr="001C14EE">
        <w:rPr>
          <w:color w:val="000000" w:themeColor="text1"/>
        </w:rPr>
        <w:fldChar w:fldCharType="separate"/>
      </w:r>
      <w:hyperlink w:anchor="_Toc23494175" w:history="1">
        <w:r w:rsidR="001C14EE" w:rsidRPr="0074620D">
          <w:rPr>
            <w:rStyle w:val="a7"/>
            <w:rFonts w:ascii="方正小标宋简体" w:eastAsia="方正小标宋简体" w:hint="eastAsia"/>
            <w:noProof/>
          </w:rPr>
          <w:t>第一部分</w:t>
        </w:r>
        <w:r w:rsidR="001C14EE" w:rsidRPr="0074620D">
          <w:rPr>
            <w:rStyle w:val="a7"/>
            <w:rFonts w:ascii="方正小标宋简体" w:eastAsia="方正小标宋简体"/>
            <w:noProof/>
          </w:rPr>
          <w:t xml:space="preserve"> </w:t>
        </w:r>
        <w:r w:rsidR="001C14EE" w:rsidRPr="0074620D">
          <w:rPr>
            <w:rStyle w:val="a7"/>
            <w:rFonts w:ascii="方正小标宋简体" w:eastAsia="方正小标宋简体" w:hint="eastAsia"/>
            <w:noProof/>
          </w:rPr>
          <w:t>招标文件的组成</w:t>
        </w:r>
        <w:r w:rsidR="001C14EE">
          <w:rPr>
            <w:noProof/>
            <w:webHidden/>
          </w:rPr>
          <w:tab/>
        </w:r>
        <w:r w:rsidR="001C14EE">
          <w:rPr>
            <w:noProof/>
            <w:webHidden/>
          </w:rPr>
          <w:fldChar w:fldCharType="begin"/>
        </w:r>
        <w:r w:rsidR="001C14EE">
          <w:rPr>
            <w:noProof/>
            <w:webHidden/>
          </w:rPr>
          <w:instrText xml:space="preserve"> PAGEREF _Toc23494175 \h </w:instrText>
        </w:r>
        <w:r w:rsidR="001C14EE">
          <w:rPr>
            <w:noProof/>
            <w:webHidden/>
          </w:rPr>
        </w:r>
        <w:r w:rsidR="001C14EE">
          <w:rPr>
            <w:noProof/>
            <w:webHidden/>
          </w:rPr>
          <w:fldChar w:fldCharType="separate"/>
        </w:r>
        <w:r w:rsidR="001C14EE">
          <w:rPr>
            <w:noProof/>
            <w:webHidden/>
          </w:rPr>
          <w:t>- 2 -</w:t>
        </w:r>
        <w:r w:rsidR="001C14EE">
          <w:rPr>
            <w:noProof/>
            <w:webHidden/>
          </w:rPr>
          <w:fldChar w:fldCharType="end"/>
        </w:r>
      </w:hyperlink>
    </w:p>
    <w:p w:rsidR="001C14EE" w:rsidRDefault="00C7119D">
      <w:pPr>
        <w:pStyle w:val="22"/>
        <w:tabs>
          <w:tab w:val="left" w:pos="840"/>
          <w:tab w:val="right" w:leader="dot" w:pos="8303"/>
        </w:tabs>
        <w:rPr>
          <w:rFonts w:asciiTheme="minorHAnsi" w:eastAsiaTheme="minorEastAsia" w:hAnsiTheme="minorHAnsi" w:cstheme="minorBidi"/>
          <w:smallCaps w:val="0"/>
          <w:noProof/>
          <w:sz w:val="21"/>
          <w:szCs w:val="22"/>
        </w:rPr>
      </w:pPr>
      <w:hyperlink w:anchor="_Toc23494176" w:history="1">
        <w:r w:rsidR="001C14EE" w:rsidRPr="0074620D">
          <w:rPr>
            <w:rStyle w:val="a7"/>
            <w:rFonts w:ascii="方正小标宋简体" w:eastAsia="方正小标宋简体" w:hAnsi="Trebuchet MS" w:cs="Microsoft Sans Serif" w:hint="eastAsia"/>
            <w:noProof/>
          </w:rPr>
          <w:t>一、</w:t>
        </w:r>
        <w:r w:rsidR="001C14EE">
          <w:rPr>
            <w:rFonts w:asciiTheme="minorHAnsi" w:eastAsiaTheme="minorEastAsia" w:hAnsiTheme="minorHAnsi" w:cstheme="minorBidi"/>
            <w:smallCaps w:val="0"/>
            <w:noProof/>
            <w:sz w:val="21"/>
            <w:szCs w:val="22"/>
          </w:rPr>
          <w:tab/>
        </w:r>
        <w:r w:rsidR="001C14EE" w:rsidRPr="0074620D">
          <w:rPr>
            <w:rStyle w:val="a7"/>
            <w:rFonts w:ascii="方正小标宋简体" w:eastAsia="方正小标宋简体" w:hAnsi="Trebuchet MS" w:cs="Microsoft Sans Serif" w:hint="eastAsia"/>
            <w:noProof/>
          </w:rPr>
          <w:t>投标人须知前附表</w:t>
        </w:r>
        <w:r w:rsidR="001C14EE">
          <w:rPr>
            <w:noProof/>
            <w:webHidden/>
          </w:rPr>
          <w:tab/>
        </w:r>
        <w:r w:rsidR="001C14EE">
          <w:rPr>
            <w:noProof/>
            <w:webHidden/>
          </w:rPr>
          <w:fldChar w:fldCharType="begin"/>
        </w:r>
        <w:r w:rsidR="001C14EE">
          <w:rPr>
            <w:noProof/>
            <w:webHidden/>
          </w:rPr>
          <w:instrText xml:space="preserve"> PAGEREF _Toc23494176 \h </w:instrText>
        </w:r>
        <w:r w:rsidR="001C14EE">
          <w:rPr>
            <w:noProof/>
            <w:webHidden/>
          </w:rPr>
        </w:r>
        <w:r w:rsidR="001C14EE">
          <w:rPr>
            <w:noProof/>
            <w:webHidden/>
          </w:rPr>
          <w:fldChar w:fldCharType="separate"/>
        </w:r>
        <w:r w:rsidR="001C14EE">
          <w:rPr>
            <w:noProof/>
            <w:webHidden/>
          </w:rPr>
          <w:t>- 2 -</w:t>
        </w:r>
        <w:r w:rsidR="001C14EE">
          <w:rPr>
            <w:noProof/>
            <w:webHidden/>
          </w:rPr>
          <w:fldChar w:fldCharType="end"/>
        </w:r>
      </w:hyperlink>
    </w:p>
    <w:p w:rsidR="001C14EE" w:rsidRDefault="00C7119D">
      <w:pPr>
        <w:pStyle w:val="22"/>
        <w:tabs>
          <w:tab w:val="left" w:pos="840"/>
          <w:tab w:val="right" w:leader="dot" w:pos="8303"/>
        </w:tabs>
        <w:rPr>
          <w:rFonts w:asciiTheme="minorHAnsi" w:eastAsiaTheme="minorEastAsia" w:hAnsiTheme="minorHAnsi" w:cstheme="minorBidi"/>
          <w:smallCaps w:val="0"/>
          <w:noProof/>
          <w:sz w:val="21"/>
          <w:szCs w:val="22"/>
        </w:rPr>
      </w:pPr>
      <w:hyperlink w:anchor="_Toc23494177" w:history="1">
        <w:r w:rsidR="001C14EE" w:rsidRPr="0074620D">
          <w:rPr>
            <w:rStyle w:val="a7"/>
            <w:rFonts w:ascii="方正小标宋简体" w:eastAsia="方正小标宋简体" w:hAnsi="Trebuchet MS" w:cs="Microsoft Sans Serif" w:hint="eastAsia"/>
            <w:noProof/>
          </w:rPr>
          <w:t>二、</w:t>
        </w:r>
        <w:r w:rsidR="001C14EE">
          <w:rPr>
            <w:rFonts w:asciiTheme="minorHAnsi" w:eastAsiaTheme="minorEastAsia" w:hAnsiTheme="minorHAnsi" w:cstheme="minorBidi"/>
            <w:smallCaps w:val="0"/>
            <w:noProof/>
            <w:sz w:val="21"/>
            <w:szCs w:val="22"/>
          </w:rPr>
          <w:tab/>
        </w:r>
        <w:r w:rsidR="001C14EE" w:rsidRPr="0074620D">
          <w:rPr>
            <w:rStyle w:val="a7"/>
            <w:rFonts w:ascii="方正小标宋简体" w:eastAsia="方正小标宋简体" w:hAnsi="Trebuchet MS" w:cs="Microsoft Sans Serif" w:hint="eastAsia"/>
            <w:noProof/>
          </w:rPr>
          <w:t>投标人须知</w:t>
        </w:r>
        <w:r w:rsidR="001C14EE">
          <w:rPr>
            <w:noProof/>
            <w:webHidden/>
          </w:rPr>
          <w:tab/>
        </w:r>
        <w:r w:rsidR="001C14EE">
          <w:rPr>
            <w:noProof/>
            <w:webHidden/>
          </w:rPr>
          <w:fldChar w:fldCharType="begin"/>
        </w:r>
        <w:r w:rsidR="001C14EE">
          <w:rPr>
            <w:noProof/>
            <w:webHidden/>
          </w:rPr>
          <w:instrText xml:space="preserve"> PAGEREF _Toc23494177 \h </w:instrText>
        </w:r>
        <w:r w:rsidR="001C14EE">
          <w:rPr>
            <w:noProof/>
            <w:webHidden/>
          </w:rPr>
        </w:r>
        <w:r w:rsidR="001C14EE">
          <w:rPr>
            <w:noProof/>
            <w:webHidden/>
          </w:rPr>
          <w:fldChar w:fldCharType="separate"/>
        </w:r>
        <w:r w:rsidR="001C14EE">
          <w:rPr>
            <w:noProof/>
            <w:webHidden/>
          </w:rPr>
          <w:t>- 3 -</w:t>
        </w:r>
        <w:r w:rsidR="001C14EE">
          <w:rPr>
            <w:noProof/>
            <w:webHidden/>
          </w:rPr>
          <w:fldChar w:fldCharType="end"/>
        </w:r>
      </w:hyperlink>
    </w:p>
    <w:p w:rsidR="001C14EE" w:rsidRDefault="00C7119D">
      <w:pPr>
        <w:pStyle w:val="31"/>
        <w:tabs>
          <w:tab w:val="left" w:pos="1050"/>
          <w:tab w:val="right" w:leader="dot" w:pos="8303"/>
        </w:tabs>
        <w:rPr>
          <w:rFonts w:asciiTheme="minorHAnsi" w:eastAsiaTheme="minorEastAsia" w:hAnsiTheme="minorHAnsi" w:cstheme="minorBidi"/>
          <w:i w:val="0"/>
          <w:iCs w:val="0"/>
          <w:noProof/>
          <w:sz w:val="21"/>
          <w:szCs w:val="22"/>
        </w:rPr>
      </w:pPr>
      <w:hyperlink w:anchor="_Toc23494178" w:history="1">
        <w:r w:rsidR="001C14EE" w:rsidRPr="0074620D">
          <w:rPr>
            <w:rStyle w:val="a7"/>
            <w:rFonts w:ascii="方正小标宋简体" w:eastAsia="方正小标宋简体" w:hAnsi="Trebuchet MS" w:cs="Microsoft Sans Serif" w:hint="eastAsia"/>
            <w:noProof/>
          </w:rPr>
          <w:t>(一)</w:t>
        </w:r>
        <w:r w:rsidR="001C14EE">
          <w:rPr>
            <w:rFonts w:asciiTheme="minorHAnsi" w:eastAsiaTheme="minorEastAsia" w:hAnsiTheme="minorHAnsi" w:cstheme="minorBidi"/>
            <w:i w:val="0"/>
            <w:iCs w:val="0"/>
            <w:noProof/>
            <w:sz w:val="21"/>
            <w:szCs w:val="22"/>
          </w:rPr>
          <w:tab/>
        </w:r>
        <w:r w:rsidR="001C14EE" w:rsidRPr="0074620D">
          <w:rPr>
            <w:rStyle w:val="a7"/>
            <w:rFonts w:ascii="方正小标宋简体" w:eastAsia="方正小标宋简体" w:hAnsi="Trebuchet MS" w:cs="Microsoft Sans Serif" w:hint="eastAsia"/>
            <w:noProof/>
          </w:rPr>
          <w:t>总则</w:t>
        </w:r>
        <w:r w:rsidR="001C14EE">
          <w:rPr>
            <w:noProof/>
            <w:webHidden/>
          </w:rPr>
          <w:tab/>
        </w:r>
        <w:r w:rsidR="001C14EE">
          <w:rPr>
            <w:noProof/>
            <w:webHidden/>
          </w:rPr>
          <w:fldChar w:fldCharType="begin"/>
        </w:r>
        <w:r w:rsidR="001C14EE">
          <w:rPr>
            <w:noProof/>
            <w:webHidden/>
          </w:rPr>
          <w:instrText xml:space="preserve"> PAGEREF _Toc23494178 \h </w:instrText>
        </w:r>
        <w:r w:rsidR="001C14EE">
          <w:rPr>
            <w:noProof/>
            <w:webHidden/>
          </w:rPr>
        </w:r>
        <w:r w:rsidR="001C14EE">
          <w:rPr>
            <w:noProof/>
            <w:webHidden/>
          </w:rPr>
          <w:fldChar w:fldCharType="separate"/>
        </w:r>
        <w:r w:rsidR="001C14EE">
          <w:rPr>
            <w:noProof/>
            <w:webHidden/>
          </w:rPr>
          <w:t>- 3 -</w:t>
        </w:r>
        <w:r w:rsidR="001C14EE">
          <w:rPr>
            <w:noProof/>
            <w:webHidden/>
          </w:rPr>
          <w:fldChar w:fldCharType="end"/>
        </w:r>
      </w:hyperlink>
    </w:p>
    <w:p w:rsidR="001C14EE" w:rsidRDefault="00C7119D">
      <w:pPr>
        <w:pStyle w:val="31"/>
        <w:tabs>
          <w:tab w:val="left" w:pos="1050"/>
          <w:tab w:val="right" w:leader="dot" w:pos="8303"/>
        </w:tabs>
        <w:rPr>
          <w:rFonts w:asciiTheme="minorHAnsi" w:eastAsiaTheme="minorEastAsia" w:hAnsiTheme="minorHAnsi" w:cstheme="minorBidi"/>
          <w:i w:val="0"/>
          <w:iCs w:val="0"/>
          <w:noProof/>
          <w:sz w:val="21"/>
          <w:szCs w:val="22"/>
        </w:rPr>
      </w:pPr>
      <w:hyperlink w:anchor="_Toc23494179" w:history="1">
        <w:r w:rsidR="001C14EE" w:rsidRPr="0074620D">
          <w:rPr>
            <w:rStyle w:val="a7"/>
            <w:rFonts w:ascii="方正小标宋简体" w:eastAsia="方正小标宋简体" w:hAnsi="Trebuchet MS" w:cs="Microsoft Sans Serif" w:hint="eastAsia"/>
            <w:noProof/>
          </w:rPr>
          <w:t>(二)</w:t>
        </w:r>
        <w:r w:rsidR="001C14EE">
          <w:rPr>
            <w:rFonts w:asciiTheme="minorHAnsi" w:eastAsiaTheme="minorEastAsia" w:hAnsiTheme="minorHAnsi" w:cstheme="minorBidi"/>
            <w:i w:val="0"/>
            <w:iCs w:val="0"/>
            <w:noProof/>
            <w:sz w:val="21"/>
            <w:szCs w:val="22"/>
          </w:rPr>
          <w:tab/>
        </w:r>
        <w:r w:rsidR="001C14EE" w:rsidRPr="0074620D">
          <w:rPr>
            <w:rStyle w:val="a7"/>
            <w:rFonts w:ascii="方正小标宋简体" w:eastAsia="方正小标宋简体" w:hAnsi="Trebuchet MS" w:cs="Microsoft Sans Serif" w:hint="eastAsia"/>
            <w:noProof/>
          </w:rPr>
          <w:t>招标文件</w:t>
        </w:r>
        <w:r w:rsidR="001C14EE">
          <w:rPr>
            <w:noProof/>
            <w:webHidden/>
          </w:rPr>
          <w:tab/>
        </w:r>
        <w:r w:rsidR="001C14EE">
          <w:rPr>
            <w:noProof/>
            <w:webHidden/>
          </w:rPr>
          <w:fldChar w:fldCharType="begin"/>
        </w:r>
        <w:r w:rsidR="001C14EE">
          <w:rPr>
            <w:noProof/>
            <w:webHidden/>
          </w:rPr>
          <w:instrText xml:space="preserve"> PAGEREF _Toc23494179 \h </w:instrText>
        </w:r>
        <w:r w:rsidR="001C14EE">
          <w:rPr>
            <w:noProof/>
            <w:webHidden/>
          </w:rPr>
        </w:r>
        <w:r w:rsidR="001C14EE">
          <w:rPr>
            <w:noProof/>
            <w:webHidden/>
          </w:rPr>
          <w:fldChar w:fldCharType="separate"/>
        </w:r>
        <w:r w:rsidR="001C14EE">
          <w:rPr>
            <w:noProof/>
            <w:webHidden/>
          </w:rPr>
          <w:t>- 4 -</w:t>
        </w:r>
        <w:r w:rsidR="001C14EE">
          <w:rPr>
            <w:noProof/>
            <w:webHidden/>
          </w:rPr>
          <w:fldChar w:fldCharType="end"/>
        </w:r>
      </w:hyperlink>
    </w:p>
    <w:p w:rsidR="001C14EE" w:rsidRDefault="00C7119D">
      <w:pPr>
        <w:pStyle w:val="31"/>
        <w:tabs>
          <w:tab w:val="left" w:pos="1050"/>
          <w:tab w:val="right" w:leader="dot" w:pos="8303"/>
        </w:tabs>
        <w:rPr>
          <w:rFonts w:asciiTheme="minorHAnsi" w:eastAsiaTheme="minorEastAsia" w:hAnsiTheme="minorHAnsi" w:cstheme="minorBidi"/>
          <w:i w:val="0"/>
          <w:iCs w:val="0"/>
          <w:noProof/>
          <w:sz w:val="21"/>
          <w:szCs w:val="22"/>
        </w:rPr>
      </w:pPr>
      <w:hyperlink w:anchor="_Toc23494180" w:history="1">
        <w:r w:rsidR="001C14EE" w:rsidRPr="0074620D">
          <w:rPr>
            <w:rStyle w:val="a7"/>
            <w:rFonts w:ascii="方正小标宋简体" w:eastAsia="方正小标宋简体" w:hAnsi="Trebuchet MS" w:cs="Microsoft Sans Serif" w:hint="eastAsia"/>
            <w:noProof/>
          </w:rPr>
          <w:t>(三)</w:t>
        </w:r>
        <w:r w:rsidR="001C14EE">
          <w:rPr>
            <w:rFonts w:asciiTheme="minorHAnsi" w:eastAsiaTheme="minorEastAsia" w:hAnsiTheme="minorHAnsi" w:cstheme="minorBidi"/>
            <w:i w:val="0"/>
            <w:iCs w:val="0"/>
            <w:noProof/>
            <w:sz w:val="21"/>
            <w:szCs w:val="22"/>
          </w:rPr>
          <w:tab/>
        </w:r>
        <w:r w:rsidR="001C14EE" w:rsidRPr="0074620D">
          <w:rPr>
            <w:rStyle w:val="a7"/>
            <w:rFonts w:ascii="方正小标宋简体" w:eastAsia="方正小标宋简体" w:hAnsi="Trebuchet MS" w:cs="Microsoft Sans Serif" w:hint="eastAsia"/>
            <w:noProof/>
          </w:rPr>
          <w:t>投标文件的编制</w:t>
        </w:r>
        <w:r w:rsidR="001C14EE">
          <w:rPr>
            <w:noProof/>
            <w:webHidden/>
          </w:rPr>
          <w:tab/>
        </w:r>
        <w:r w:rsidR="001C14EE">
          <w:rPr>
            <w:noProof/>
            <w:webHidden/>
          </w:rPr>
          <w:fldChar w:fldCharType="begin"/>
        </w:r>
        <w:r w:rsidR="001C14EE">
          <w:rPr>
            <w:noProof/>
            <w:webHidden/>
          </w:rPr>
          <w:instrText xml:space="preserve"> PAGEREF _Toc23494180 \h </w:instrText>
        </w:r>
        <w:r w:rsidR="001C14EE">
          <w:rPr>
            <w:noProof/>
            <w:webHidden/>
          </w:rPr>
        </w:r>
        <w:r w:rsidR="001C14EE">
          <w:rPr>
            <w:noProof/>
            <w:webHidden/>
          </w:rPr>
          <w:fldChar w:fldCharType="separate"/>
        </w:r>
        <w:r w:rsidR="001C14EE">
          <w:rPr>
            <w:noProof/>
            <w:webHidden/>
          </w:rPr>
          <w:t>- 5 -</w:t>
        </w:r>
        <w:r w:rsidR="001C14EE">
          <w:rPr>
            <w:noProof/>
            <w:webHidden/>
          </w:rPr>
          <w:fldChar w:fldCharType="end"/>
        </w:r>
      </w:hyperlink>
    </w:p>
    <w:p w:rsidR="001C14EE" w:rsidRDefault="00C7119D">
      <w:pPr>
        <w:pStyle w:val="31"/>
        <w:tabs>
          <w:tab w:val="left" w:pos="1050"/>
          <w:tab w:val="right" w:leader="dot" w:pos="8303"/>
        </w:tabs>
        <w:rPr>
          <w:rFonts w:asciiTheme="minorHAnsi" w:eastAsiaTheme="minorEastAsia" w:hAnsiTheme="minorHAnsi" w:cstheme="minorBidi"/>
          <w:i w:val="0"/>
          <w:iCs w:val="0"/>
          <w:noProof/>
          <w:sz w:val="21"/>
          <w:szCs w:val="22"/>
        </w:rPr>
      </w:pPr>
      <w:hyperlink w:anchor="_Toc23494181" w:history="1">
        <w:r w:rsidR="001C14EE" w:rsidRPr="0074620D">
          <w:rPr>
            <w:rStyle w:val="a7"/>
            <w:rFonts w:ascii="方正小标宋简体" w:eastAsia="方正小标宋简体" w:hAnsi="Trebuchet MS" w:cs="Microsoft Sans Serif" w:hint="eastAsia"/>
            <w:noProof/>
          </w:rPr>
          <w:t>(四)</w:t>
        </w:r>
        <w:r w:rsidR="001C14EE">
          <w:rPr>
            <w:rFonts w:asciiTheme="minorHAnsi" w:eastAsiaTheme="minorEastAsia" w:hAnsiTheme="minorHAnsi" w:cstheme="minorBidi"/>
            <w:i w:val="0"/>
            <w:iCs w:val="0"/>
            <w:noProof/>
            <w:sz w:val="21"/>
            <w:szCs w:val="22"/>
          </w:rPr>
          <w:tab/>
        </w:r>
        <w:r w:rsidR="001C14EE" w:rsidRPr="0074620D">
          <w:rPr>
            <w:rStyle w:val="a7"/>
            <w:rFonts w:ascii="方正小标宋简体" w:eastAsia="方正小标宋简体" w:hAnsi="Trebuchet MS" w:cs="Microsoft Sans Serif" w:hint="eastAsia"/>
            <w:noProof/>
          </w:rPr>
          <w:t>投标文件的提交</w:t>
        </w:r>
        <w:r w:rsidR="001C14EE">
          <w:rPr>
            <w:noProof/>
            <w:webHidden/>
          </w:rPr>
          <w:tab/>
        </w:r>
        <w:r w:rsidR="001C14EE">
          <w:rPr>
            <w:noProof/>
            <w:webHidden/>
          </w:rPr>
          <w:fldChar w:fldCharType="begin"/>
        </w:r>
        <w:r w:rsidR="001C14EE">
          <w:rPr>
            <w:noProof/>
            <w:webHidden/>
          </w:rPr>
          <w:instrText xml:space="preserve"> PAGEREF _Toc23494181 \h </w:instrText>
        </w:r>
        <w:r w:rsidR="001C14EE">
          <w:rPr>
            <w:noProof/>
            <w:webHidden/>
          </w:rPr>
        </w:r>
        <w:r w:rsidR="001C14EE">
          <w:rPr>
            <w:noProof/>
            <w:webHidden/>
          </w:rPr>
          <w:fldChar w:fldCharType="separate"/>
        </w:r>
        <w:r w:rsidR="001C14EE">
          <w:rPr>
            <w:noProof/>
            <w:webHidden/>
          </w:rPr>
          <w:t>- 8 -</w:t>
        </w:r>
        <w:r w:rsidR="001C14EE">
          <w:rPr>
            <w:noProof/>
            <w:webHidden/>
          </w:rPr>
          <w:fldChar w:fldCharType="end"/>
        </w:r>
      </w:hyperlink>
    </w:p>
    <w:p w:rsidR="001C14EE" w:rsidRDefault="00C7119D">
      <w:pPr>
        <w:pStyle w:val="31"/>
        <w:tabs>
          <w:tab w:val="left" w:pos="1050"/>
          <w:tab w:val="right" w:leader="dot" w:pos="8303"/>
        </w:tabs>
        <w:rPr>
          <w:rFonts w:asciiTheme="minorHAnsi" w:eastAsiaTheme="minorEastAsia" w:hAnsiTheme="minorHAnsi" w:cstheme="minorBidi"/>
          <w:i w:val="0"/>
          <w:iCs w:val="0"/>
          <w:noProof/>
          <w:sz w:val="21"/>
          <w:szCs w:val="22"/>
        </w:rPr>
      </w:pPr>
      <w:hyperlink w:anchor="_Toc23494182" w:history="1">
        <w:r w:rsidR="001C14EE" w:rsidRPr="0074620D">
          <w:rPr>
            <w:rStyle w:val="a7"/>
            <w:rFonts w:ascii="方正小标宋简体" w:eastAsia="方正小标宋简体" w:hAnsi="Trebuchet MS" w:cs="Microsoft Sans Serif" w:hint="eastAsia"/>
            <w:noProof/>
          </w:rPr>
          <w:t>(五)</w:t>
        </w:r>
        <w:r w:rsidR="001C14EE">
          <w:rPr>
            <w:rFonts w:asciiTheme="minorHAnsi" w:eastAsiaTheme="minorEastAsia" w:hAnsiTheme="minorHAnsi" w:cstheme="minorBidi"/>
            <w:i w:val="0"/>
            <w:iCs w:val="0"/>
            <w:noProof/>
            <w:sz w:val="21"/>
            <w:szCs w:val="22"/>
          </w:rPr>
          <w:tab/>
        </w:r>
        <w:r w:rsidR="001C14EE" w:rsidRPr="0074620D">
          <w:rPr>
            <w:rStyle w:val="a7"/>
            <w:rFonts w:ascii="方正小标宋简体" w:eastAsia="方正小标宋简体" w:hAnsi="Trebuchet MS" w:cs="Microsoft Sans Serif" w:hint="eastAsia"/>
            <w:noProof/>
          </w:rPr>
          <w:t>开标与评标</w:t>
        </w:r>
        <w:r w:rsidR="001C14EE">
          <w:rPr>
            <w:noProof/>
            <w:webHidden/>
          </w:rPr>
          <w:tab/>
        </w:r>
        <w:r w:rsidR="001C14EE">
          <w:rPr>
            <w:noProof/>
            <w:webHidden/>
          </w:rPr>
          <w:fldChar w:fldCharType="begin"/>
        </w:r>
        <w:r w:rsidR="001C14EE">
          <w:rPr>
            <w:noProof/>
            <w:webHidden/>
          </w:rPr>
          <w:instrText xml:space="preserve"> PAGEREF _Toc23494182 \h </w:instrText>
        </w:r>
        <w:r w:rsidR="001C14EE">
          <w:rPr>
            <w:noProof/>
            <w:webHidden/>
          </w:rPr>
        </w:r>
        <w:r w:rsidR="001C14EE">
          <w:rPr>
            <w:noProof/>
            <w:webHidden/>
          </w:rPr>
          <w:fldChar w:fldCharType="separate"/>
        </w:r>
        <w:r w:rsidR="001C14EE">
          <w:rPr>
            <w:noProof/>
            <w:webHidden/>
          </w:rPr>
          <w:t>- 9 -</w:t>
        </w:r>
        <w:r w:rsidR="001C14EE">
          <w:rPr>
            <w:noProof/>
            <w:webHidden/>
          </w:rPr>
          <w:fldChar w:fldCharType="end"/>
        </w:r>
      </w:hyperlink>
    </w:p>
    <w:p w:rsidR="001C14EE" w:rsidRDefault="00C7119D">
      <w:pPr>
        <w:pStyle w:val="31"/>
        <w:tabs>
          <w:tab w:val="left" w:pos="1050"/>
          <w:tab w:val="right" w:leader="dot" w:pos="8303"/>
        </w:tabs>
        <w:rPr>
          <w:rFonts w:asciiTheme="minorHAnsi" w:eastAsiaTheme="minorEastAsia" w:hAnsiTheme="minorHAnsi" w:cstheme="minorBidi"/>
          <w:i w:val="0"/>
          <w:iCs w:val="0"/>
          <w:noProof/>
          <w:sz w:val="21"/>
          <w:szCs w:val="22"/>
        </w:rPr>
      </w:pPr>
      <w:hyperlink w:anchor="_Toc23494183" w:history="1">
        <w:r w:rsidR="001C14EE" w:rsidRPr="0074620D">
          <w:rPr>
            <w:rStyle w:val="a7"/>
            <w:rFonts w:ascii="方正小标宋简体" w:eastAsia="方正小标宋简体" w:hAnsi="Trebuchet MS" w:cs="Microsoft Sans Serif" w:hint="eastAsia"/>
            <w:noProof/>
          </w:rPr>
          <w:t>(六)</w:t>
        </w:r>
        <w:r w:rsidR="001C14EE">
          <w:rPr>
            <w:rFonts w:asciiTheme="minorHAnsi" w:eastAsiaTheme="minorEastAsia" w:hAnsiTheme="minorHAnsi" w:cstheme="minorBidi"/>
            <w:i w:val="0"/>
            <w:iCs w:val="0"/>
            <w:noProof/>
            <w:sz w:val="21"/>
            <w:szCs w:val="22"/>
          </w:rPr>
          <w:tab/>
        </w:r>
        <w:r w:rsidR="001C14EE" w:rsidRPr="0074620D">
          <w:rPr>
            <w:rStyle w:val="a7"/>
            <w:rFonts w:ascii="方正小标宋简体" w:eastAsia="方正小标宋简体" w:hAnsi="Trebuchet MS" w:cs="Microsoft Sans Serif" w:hint="eastAsia"/>
            <w:noProof/>
          </w:rPr>
          <w:t>授予合同</w:t>
        </w:r>
        <w:r w:rsidR="001C14EE">
          <w:rPr>
            <w:noProof/>
            <w:webHidden/>
          </w:rPr>
          <w:tab/>
        </w:r>
        <w:r w:rsidR="001C14EE">
          <w:rPr>
            <w:noProof/>
            <w:webHidden/>
          </w:rPr>
          <w:fldChar w:fldCharType="begin"/>
        </w:r>
        <w:r w:rsidR="001C14EE">
          <w:rPr>
            <w:noProof/>
            <w:webHidden/>
          </w:rPr>
          <w:instrText xml:space="preserve"> PAGEREF _Toc23494183 \h </w:instrText>
        </w:r>
        <w:r w:rsidR="001C14EE">
          <w:rPr>
            <w:noProof/>
            <w:webHidden/>
          </w:rPr>
        </w:r>
        <w:r w:rsidR="001C14EE">
          <w:rPr>
            <w:noProof/>
            <w:webHidden/>
          </w:rPr>
          <w:fldChar w:fldCharType="separate"/>
        </w:r>
        <w:r w:rsidR="001C14EE">
          <w:rPr>
            <w:noProof/>
            <w:webHidden/>
          </w:rPr>
          <w:t>- 13 -</w:t>
        </w:r>
        <w:r w:rsidR="001C14EE">
          <w:rPr>
            <w:noProof/>
            <w:webHidden/>
          </w:rPr>
          <w:fldChar w:fldCharType="end"/>
        </w:r>
      </w:hyperlink>
    </w:p>
    <w:p w:rsidR="001C14EE" w:rsidRDefault="00C7119D">
      <w:pPr>
        <w:pStyle w:val="22"/>
        <w:tabs>
          <w:tab w:val="left" w:pos="840"/>
          <w:tab w:val="right" w:leader="dot" w:pos="8303"/>
        </w:tabs>
        <w:rPr>
          <w:rFonts w:asciiTheme="minorHAnsi" w:eastAsiaTheme="minorEastAsia" w:hAnsiTheme="minorHAnsi" w:cstheme="minorBidi"/>
          <w:smallCaps w:val="0"/>
          <w:noProof/>
          <w:sz w:val="21"/>
          <w:szCs w:val="22"/>
        </w:rPr>
      </w:pPr>
      <w:hyperlink w:anchor="_Toc23494184" w:history="1">
        <w:r w:rsidR="001C14EE" w:rsidRPr="0074620D">
          <w:rPr>
            <w:rStyle w:val="a7"/>
            <w:rFonts w:ascii="方正小标宋简体" w:eastAsia="方正小标宋简体" w:hAnsi="Trebuchet MS" w:cs="Microsoft Sans Serif" w:hint="eastAsia"/>
            <w:noProof/>
          </w:rPr>
          <w:t>三、</w:t>
        </w:r>
        <w:r w:rsidR="001C14EE">
          <w:rPr>
            <w:rFonts w:asciiTheme="minorHAnsi" w:eastAsiaTheme="minorEastAsia" w:hAnsiTheme="minorHAnsi" w:cstheme="minorBidi"/>
            <w:smallCaps w:val="0"/>
            <w:noProof/>
            <w:sz w:val="21"/>
            <w:szCs w:val="22"/>
          </w:rPr>
          <w:tab/>
        </w:r>
        <w:r w:rsidR="001C14EE" w:rsidRPr="0074620D">
          <w:rPr>
            <w:rStyle w:val="a7"/>
            <w:rFonts w:ascii="方正小标宋简体" w:eastAsia="方正小标宋简体" w:hAnsi="Trebuchet MS" w:cs="Microsoft Sans Serif" w:hint="eastAsia"/>
            <w:noProof/>
          </w:rPr>
          <w:t>投标人须知补充事项</w:t>
        </w:r>
        <w:r w:rsidR="001C14EE">
          <w:rPr>
            <w:noProof/>
            <w:webHidden/>
          </w:rPr>
          <w:tab/>
        </w:r>
        <w:r w:rsidR="001C14EE">
          <w:rPr>
            <w:noProof/>
            <w:webHidden/>
          </w:rPr>
          <w:fldChar w:fldCharType="begin"/>
        </w:r>
        <w:r w:rsidR="001C14EE">
          <w:rPr>
            <w:noProof/>
            <w:webHidden/>
          </w:rPr>
          <w:instrText xml:space="preserve"> PAGEREF _Toc23494184 \h </w:instrText>
        </w:r>
        <w:r w:rsidR="001C14EE">
          <w:rPr>
            <w:noProof/>
            <w:webHidden/>
          </w:rPr>
        </w:r>
        <w:r w:rsidR="001C14EE">
          <w:rPr>
            <w:noProof/>
            <w:webHidden/>
          </w:rPr>
          <w:fldChar w:fldCharType="separate"/>
        </w:r>
        <w:r w:rsidR="001C14EE">
          <w:rPr>
            <w:noProof/>
            <w:webHidden/>
          </w:rPr>
          <w:t>- 14 -</w:t>
        </w:r>
        <w:r w:rsidR="001C14EE">
          <w:rPr>
            <w:noProof/>
            <w:webHidden/>
          </w:rPr>
          <w:fldChar w:fldCharType="end"/>
        </w:r>
      </w:hyperlink>
    </w:p>
    <w:p w:rsidR="001C14EE" w:rsidRDefault="00C7119D">
      <w:pPr>
        <w:pStyle w:val="22"/>
        <w:tabs>
          <w:tab w:val="left" w:pos="840"/>
          <w:tab w:val="right" w:leader="dot" w:pos="8303"/>
        </w:tabs>
        <w:rPr>
          <w:rFonts w:asciiTheme="minorHAnsi" w:eastAsiaTheme="minorEastAsia" w:hAnsiTheme="minorHAnsi" w:cstheme="minorBidi"/>
          <w:smallCaps w:val="0"/>
          <w:noProof/>
          <w:sz w:val="21"/>
          <w:szCs w:val="22"/>
        </w:rPr>
      </w:pPr>
      <w:hyperlink w:anchor="_Toc23494185" w:history="1">
        <w:r w:rsidR="001C14EE" w:rsidRPr="0074620D">
          <w:rPr>
            <w:rStyle w:val="a7"/>
            <w:rFonts w:ascii="方正小标宋简体" w:eastAsia="方正小标宋简体" w:hAnsi="Trebuchet MS" w:cs="Microsoft Sans Serif" w:hint="eastAsia"/>
            <w:noProof/>
          </w:rPr>
          <w:t>四、</w:t>
        </w:r>
        <w:r w:rsidR="001C14EE">
          <w:rPr>
            <w:rFonts w:asciiTheme="minorHAnsi" w:eastAsiaTheme="minorEastAsia" w:hAnsiTheme="minorHAnsi" w:cstheme="minorBidi"/>
            <w:smallCaps w:val="0"/>
            <w:noProof/>
            <w:sz w:val="21"/>
            <w:szCs w:val="22"/>
          </w:rPr>
          <w:tab/>
        </w:r>
        <w:r w:rsidR="001C14EE" w:rsidRPr="0074620D">
          <w:rPr>
            <w:rStyle w:val="a7"/>
            <w:rFonts w:ascii="方正小标宋简体" w:eastAsia="方正小标宋简体" w:hAnsi="Trebuchet MS" w:cs="Microsoft Sans Serif" w:hint="eastAsia"/>
            <w:noProof/>
          </w:rPr>
          <w:t>合同条款前附表</w:t>
        </w:r>
        <w:r w:rsidR="001C14EE">
          <w:rPr>
            <w:noProof/>
            <w:webHidden/>
          </w:rPr>
          <w:tab/>
        </w:r>
        <w:r w:rsidR="001C14EE">
          <w:rPr>
            <w:noProof/>
            <w:webHidden/>
          </w:rPr>
          <w:fldChar w:fldCharType="begin"/>
        </w:r>
        <w:r w:rsidR="001C14EE">
          <w:rPr>
            <w:noProof/>
            <w:webHidden/>
          </w:rPr>
          <w:instrText xml:space="preserve"> PAGEREF _Toc23494185 \h </w:instrText>
        </w:r>
        <w:r w:rsidR="001C14EE">
          <w:rPr>
            <w:noProof/>
            <w:webHidden/>
          </w:rPr>
        </w:r>
        <w:r w:rsidR="001C14EE">
          <w:rPr>
            <w:noProof/>
            <w:webHidden/>
          </w:rPr>
          <w:fldChar w:fldCharType="separate"/>
        </w:r>
        <w:r w:rsidR="001C14EE">
          <w:rPr>
            <w:noProof/>
            <w:webHidden/>
          </w:rPr>
          <w:t>- 16 -</w:t>
        </w:r>
        <w:r w:rsidR="001C14EE">
          <w:rPr>
            <w:noProof/>
            <w:webHidden/>
          </w:rPr>
          <w:fldChar w:fldCharType="end"/>
        </w:r>
      </w:hyperlink>
    </w:p>
    <w:p w:rsidR="001C14EE" w:rsidRDefault="00C7119D">
      <w:pPr>
        <w:pStyle w:val="22"/>
        <w:tabs>
          <w:tab w:val="left" w:pos="840"/>
          <w:tab w:val="right" w:leader="dot" w:pos="8303"/>
        </w:tabs>
        <w:rPr>
          <w:rFonts w:asciiTheme="minorHAnsi" w:eastAsiaTheme="minorEastAsia" w:hAnsiTheme="minorHAnsi" w:cstheme="minorBidi"/>
          <w:smallCaps w:val="0"/>
          <w:noProof/>
          <w:sz w:val="21"/>
          <w:szCs w:val="22"/>
        </w:rPr>
      </w:pPr>
      <w:hyperlink w:anchor="_Toc23494186" w:history="1">
        <w:r w:rsidR="001C14EE" w:rsidRPr="0074620D">
          <w:rPr>
            <w:rStyle w:val="a7"/>
            <w:rFonts w:ascii="方正小标宋简体" w:eastAsia="方正小标宋简体" w:hAnsi="Trebuchet MS" w:cs="Microsoft Sans Serif" w:hint="eastAsia"/>
            <w:noProof/>
          </w:rPr>
          <w:t>五、</w:t>
        </w:r>
        <w:r w:rsidR="001C14EE">
          <w:rPr>
            <w:rFonts w:asciiTheme="minorHAnsi" w:eastAsiaTheme="minorEastAsia" w:hAnsiTheme="minorHAnsi" w:cstheme="minorBidi"/>
            <w:smallCaps w:val="0"/>
            <w:noProof/>
            <w:sz w:val="21"/>
            <w:szCs w:val="22"/>
          </w:rPr>
          <w:tab/>
        </w:r>
        <w:r w:rsidR="001C14EE" w:rsidRPr="0074620D">
          <w:rPr>
            <w:rStyle w:val="a7"/>
            <w:rFonts w:ascii="方正小标宋简体" w:eastAsia="方正小标宋简体" w:hAnsi="Trebuchet MS" w:cs="Microsoft Sans Serif" w:hint="eastAsia"/>
            <w:noProof/>
          </w:rPr>
          <w:t>合同条款</w:t>
        </w:r>
        <w:r w:rsidR="001C14EE">
          <w:rPr>
            <w:noProof/>
            <w:webHidden/>
          </w:rPr>
          <w:tab/>
        </w:r>
        <w:r w:rsidR="001C14EE">
          <w:rPr>
            <w:noProof/>
            <w:webHidden/>
          </w:rPr>
          <w:fldChar w:fldCharType="begin"/>
        </w:r>
        <w:r w:rsidR="001C14EE">
          <w:rPr>
            <w:noProof/>
            <w:webHidden/>
          </w:rPr>
          <w:instrText xml:space="preserve"> PAGEREF _Toc23494186 \h </w:instrText>
        </w:r>
        <w:r w:rsidR="001C14EE">
          <w:rPr>
            <w:noProof/>
            <w:webHidden/>
          </w:rPr>
        </w:r>
        <w:r w:rsidR="001C14EE">
          <w:rPr>
            <w:noProof/>
            <w:webHidden/>
          </w:rPr>
          <w:fldChar w:fldCharType="separate"/>
        </w:r>
        <w:r w:rsidR="001C14EE">
          <w:rPr>
            <w:noProof/>
            <w:webHidden/>
          </w:rPr>
          <w:t>- 16 -</w:t>
        </w:r>
        <w:r w:rsidR="001C14EE">
          <w:rPr>
            <w:noProof/>
            <w:webHidden/>
          </w:rPr>
          <w:fldChar w:fldCharType="end"/>
        </w:r>
      </w:hyperlink>
    </w:p>
    <w:p w:rsidR="001C14EE" w:rsidRDefault="00C7119D">
      <w:pPr>
        <w:pStyle w:val="22"/>
        <w:tabs>
          <w:tab w:val="left" w:pos="840"/>
          <w:tab w:val="right" w:leader="dot" w:pos="8303"/>
        </w:tabs>
        <w:rPr>
          <w:rFonts w:asciiTheme="minorHAnsi" w:eastAsiaTheme="minorEastAsia" w:hAnsiTheme="minorHAnsi" w:cstheme="minorBidi"/>
          <w:smallCaps w:val="0"/>
          <w:noProof/>
          <w:sz w:val="21"/>
          <w:szCs w:val="22"/>
        </w:rPr>
      </w:pPr>
      <w:hyperlink w:anchor="_Toc23494187" w:history="1">
        <w:r w:rsidR="001C14EE" w:rsidRPr="0074620D">
          <w:rPr>
            <w:rStyle w:val="a7"/>
            <w:rFonts w:ascii="方正小标宋简体" w:eastAsia="方正小标宋简体" w:hAnsi="Trebuchet MS" w:cs="Microsoft Sans Serif" w:hint="eastAsia"/>
            <w:noProof/>
          </w:rPr>
          <w:t>六、</w:t>
        </w:r>
        <w:r w:rsidR="001C14EE">
          <w:rPr>
            <w:rFonts w:asciiTheme="minorHAnsi" w:eastAsiaTheme="minorEastAsia" w:hAnsiTheme="minorHAnsi" w:cstheme="minorBidi"/>
            <w:smallCaps w:val="0"/>
            <w:noProof/>
            <w:sz w:val="21"/>
            <w:szCs w:val="22"/>
          </w:rPr>
          <w:tab/>
        </w:r>
        <w:r w:rsidR="001C14EE" w:rsidRPr="0074620D">
          <w:rPr>
            <w:rStyle w:val="a7"/>
            <w:rFonts w:ascii="方正小标宋简体" w:eastAsia="方正小标宋简体" w:hAnsi="Trebuchet MS" w:cs="Microsoft Sans Serif" w:hint="eastAsia"/>
            <w:noProof/>
          </w:rPr>
          <w:t>合同格式</w:t>
        </w:r>
        <w:r w:rsidR="001C14EE">
          <w:rPr>
            <w:noProof/>
            <w:webHidden/>
          </w:rPr>
          <w:tab/>
        </w:r>
        <w:r w:rsidR="001C14EE">
          <w:rPr>
            <w:noProof/>
            <w:webHidden/>
          </w:rPr>
          <w:fldChar w:fldCharType="begin"/>
        </w:r>
        <w:r w:rsidR="001C14EE">
          <w:rPr>
            <w:noProof/>
            <w:webHidden/>
          </w:rPr>
          <w:instrText xml:space="preserve"> PAGEREF _Toc23494187 \h </w:instrText>
        </w:r>
        <w:r w:rsidR="001C14EE">
          <w:rPr>
            <w:noProof/>
            <w:webHidden/>
          </w:rPr>
        </w:r>
        <w:r w:rsidR="001C14EE">
          <w:rPr>
            <w:noProof/>
            <w:webHidden/>
          </w:rPr>
          <w:fldChar w:fldCharType="separate"/>
        </w:r>
        <w:r w:rsidR="001C14EE">
          <w:rPr>
            <w:noProof/>
            <w:webHidden/>
          </w:rPr>
          <w:t>- 21 -</w:t>
        </w:r>
        <w:r w:rsidR="001C14EE">
          <w:rPr>
            <w:noProof/>
            <w:webHidden/>
          </w:rPr>
          <w:fldChar w:fldCharType="end"/>
        </w:r>
      </w:hyperlink>
    </w:p>
    <w:p w:rsidR="001C14EE" w:rsidRDefault="00C7119D">
      <w:pPr>
        <w:pStyle w:val="22"/>
        <w:tabs>
          <w:tab w:val="left" w:pos="840"/>
          <w:tab w:val="right" w:leader="dot" w:pos="8303"/>
        </w:tabs>
        <w:rPr>
          <w:rFonts w:asciiTheme="minorHAnsi" w:eastAsiaTheme="minorEastAsia" w:hAnsiTheme="minorHAnsi" w:cstheme="minorBidi"/>
          <w:smallCaps w:val="0"/>
          <w:noProof/>
          <w:sz w:val="21"/>
          <w:szCs w:val="22"/>
        </w:rPr>
      </w:pPr>
      <w:hyperlink w:anchor="_Toc23494188" w:history="1">
        <w:r w:rsidR="001C14EE" w:rsidRPr="0074620D">
          <w:rPr>
            <w:rStyle w:val="a7"/>
            <w:rFonts w:ascii="方正小标宋简体" w:eastAsia="方正小标宋简体" w:hAnsi="Trebuchet MS" w:cs="Microsoft Sans Serif" w:hint="eastAsia"/>
            <w:noProof/>
          </w:rPr>
          <w:t>七、</w:t>
        </w:r>
        <w:r w:rsidR="001C14EE">
          <w:rPr>
            <w:rFonts w:asciiTheme="minorHAnsi" w:eastAsiaTheme="minorEastAsia" w:hAnsiTheme="minorHAnsi" w:cstheme="minorBidi"/>
            <w:smallCaps w:val="0"/>
            <w:noProof/>
            <w:sz w:val="21"/>
            <w:szCs w:val="22"/>
          </w:rPr>
          <w:tab/>
        </w:r>
        <w:r w:rsidR="001C14EE" w:rsidRPr="0074620D">
          <w:rPr>
            <w:rStyle w:val="a7"/>
            <w:rFonts w:ascii="方正小标宋简体" w:eastAsia="方正小标宋简体" w:hAnsi="Trebuchet MS" w:cs="Microsoft Sans Serif" w:hint="eastAsia"/>
            <w:noProof/>
          </w:rPr>
          <w:t>合同特殊条款</w:t>
        </w:r>
        <w:r w:rsidR="001C14EE">
          <w:rPr>
            <w:noProof/>
            <w:webHidden/>
          </w:rPr>
          <w:tab/>
        </w:r>
        <w:r w:rsidR="001C14EE">
          <w:rPr>
            <w:noProof/>
            <w:webHidden/>
          </w:rPr>
          <w:fldChar w:fldCharType="begin"/>
        </w:r>
        <w:r w:rsidR="001C14EE">
          <w:rPr>
            <w:noProof/>
            <w:webHidden/>
          </w:rPr>
          <w:instrText xml:space="preserve"> PAGEREF _Toc23494188 \h </w:instrText>
        </w:r>
        <w:r w:rsidR="001C14EE">
          <w:rPr>
            <w:noProof/>
            <w:webHidden/>
          </w:rPr>
        </w:r>
        <w:r w:rsidR="001C14EE">
          <w:rPr>
            <w:noProof/>
            <w:webHidden/>
          </w:rPr>
          <w:fldChar w:fldCharType="separate"/>
        </w:r>
        <w:r w:rsidR="001C14EE">
          <w:rPr>
            <w:noProof/>
            <w:webHidden/>
          </w:rPr>
          <w:t>- 22 -</w:t>
        </w:r>
        <w:r w:rsidR="001C14EE">
          <w:rPr>
            <w:noProof/>
            <w:webHidden/>
          </w:rPr>
          <w:fldChar w:fldCharType="end"/>
        </w:r>
      </w:hyperlink>
    </w:p>
    <w:p w:rsidR="001C14EE" w:rsidRDefault="00C7119D">
      <w:pPr>
        <w:pStyle w:val="22"/>
        <w:tabs>
          <w:tab w:val="left" w:pos="840"/>
          <w:tab w:val="right" w:leader="dot" w:pos="8303"/>
        </w:tabs>
        <w:rPr>
          <w:rFonts w:asciiTheme="minorHAnsi" w:eastAsiaTheme="minorEastAsia" w:hAnsiTheme="minorHAnsi" w:cstheme="minorBidi"/>
          <w:smallCaps w:val="0"/>
          <w:noProof/>
          <w:sz w:val="21"/>
          <w:szCs w:val="22"/>
        </w:rPr>
      </w:pPr>
      <w:hyperlink w:anchor="_Toc23494189" w:history="1">
        <w:r w:rsidR="001C14EE" w:rsidRPr="0074620D">
          <w:rPr>
            <w:rStyle w:val="a7"/>
            <w:rFonts w:ascii="方正小标宋简体" w:eastAsia="方正小标宋简体" w:hAnsi="Trebuchet MS" w:cs="Microsoft Sans Serif" w:hint="eastAsia"/>
            <w:noProof/>
          </w:rPr>
          <w:t>八、</w:t>
        </w:r>
        <w:r w:rsidR="001C14EE">
          <w:rPr>
            <w:rFonts w:asciiTheme="minorHAnsi" w:eastAsiaTheme="minorEastAsia" w:hAnsiTheme="minorHAnsi" w:cstheme="minorBidi"/>
            <w:smallCaps w:val="0"/>
            <w:noProof/>
            <w:sz w:val="21"/>
            <w:szCs w:val="22"/>
          </w:rPr>
          <w:tab/>
        </w:r>
        <w:r w:rsidR="001C14EE" w:rsidRPr="0074620D">
          <w:rPr>
            <w:rStyle w:val="a7"/>
            <w:rFonts w:ascii="方正小标宋简体" w:eastAsia="方正小标宋简体" w:hAnsi="Trebuchet MS" w:cs="Microsoft Sans Serif" w:hint="eastAsia"/>
            <w:noProof/>
          </w:rPr>
          <w:t>货物需求一览表</w:t>
        </w:r>
        <w:r w:rsidR="001C14EE">
          <w:rPr>
            <w:noProof/>
            <w:webHidden/>
          </w:rPr>
          <w:tab/>
        </w:r>
        <w:r w:rsidR="001C14EE">
          <w:rPr>
            <w:noProof/>
            <w:webHidden/>
          </w:rPr>
          <w:fldChar w:fldCharType="begin"/>
        </w:r>
        <w:r w:rsidR="001C14EE">
          <w:rPr>
            <w:noProof/>
            <w:webHidden/>
          </w:rPr>
          <w:instrText xml:space="preserve"> PAGEREF _Toc23494189 \h </w:instrText>
        </w:r>
        <w:r w:rsidR="001C14EE">
          <w:rPr>
            <w:noProof/>
            <w:webHidden/>
          </w:rPr>
        </w:r>
        <w:r w:rsidR="001C14EE">
          <w:rPr>
            <w:noProof/>
            <w:webHidden/>
          </w:rPr>
          <w:fldChar w:fldCharType="separate"/>
        </w:r>
        <w:r w:rsidR="001C14EE">
          <w:rPr>
            <w:noProof/>
            <w:webHidden/>
          </w:rPr>
          <w:t>- 22 -</w:t>
        </w:r>
        <w:r w:rsidR="001C14EE">
          <w:rPr>
            <w:noProof/>
            <w:webHidden/>
          </w:rPr>
          <w:fldChar w:fldCharType="end"/>
        </w:r>
      </w:hyperlink>
    </w:p>
    <w:p w:rsidR="001C14EE" w:rsidRDefault="00C7119D">
      <w:pPr>
        <w:pStyle w:val="22"/>
        <w:tabs>
          <w:tab w:val="left" w:pos="840"/>
          <w:tab w:val="right" w:leader="dot" w:pos="8303"/>
        </w:tabs>
        <w:rPr>
          <w:rFonts w:asciiTheme="minorHAnsi" w:eastAsiaTheme="minorEastAsia" w:hAnsiTheme="minorHAnsi" w:cstheme="minorBidi"/>
          <w:smallCaps w:val="0"/>
          <w:noProof/>
          <w:sz w:val="21"/>
          <w:szCs w:val="22"/>
        </w:rPr>
      </w:pPr>
      <w:hyperlink w:anchor="_Toc23494190" w:history="1">
        <w:r w:rsidR="001C14EE" w:rsidRPr="0074620D">
          <w:rPr>
            <w:rStyle w:val="a7"/>
            <w:rFonts w:ascii="方正小标宋简体" w:eastAsia="方正小标宋简体" w:hAnsi="Trebuchet MS" w:cs="Microsoft Sans Serif" w:hint="eastAsia"/>
            <w:noProof/>
          </w:rPr>
          <w:t>九、</w:t>
        </w:r>
        <w:r w:rsidR="001C14EE">
          <w:rPr>
            <w:rFonts w:asciiTheme="minorHAnsi" w:eastAsiaTheme="minorEastAsia" w:hAnsiTheme="minorHAnsi" w:cstheme="minorBidi"/>
            <w:smallCaps w:val="0"/>
            <w:noProof/>
            <w:sz w:val="21"/>
            <w:szCs w:val="22"/>
          </w:rPr>
          <w:tab/>
        </w:r>
        <w:r w:rsidR="001C14EE" w:rsidRPr="0074620D">
          <w:rPr>
            <w:rStyle w:val="a7"/>
            <w:rFonts w:ascii="方正小标宋简体" w:eastAsia="方正小标宋简体" w:hAnsi="Trebuchet MS" w:cs="Microsoft Sans Serif" w:hint="eastAsia"/>
            <w:noProof/>
          </w:rPr>
          <w:t>技术要求</w:t>
        </w:r>
        <w:r w:rsidR="001C14EE">
          <w:rPr>
            <w:noProof/>
            <w:webHidden/>
          </w:rPr>
          <w:tab/>
        </w:r>
        <w:r w:rsidR="001C14EE">
          <w:rPr>
            <w:noProof/>
            <w:webHidden/>
          </w:rPr>
          <w:fldChar w:fldCharType="begin"/>
        </w:r>
        <w:r w:rsidR="001C14EE">
          <w:rPr>
            <w:noProof/>
            <w:webHidden/>
          </w:rPr>
          <w:instrText xml:space="preserve"> PAGEREF _Toc23494190 \h </w:instrText>
        </w:r>
        <w:r w:rsidR="001C14EE">
          <w:rPr>
            <w:noProof/>
            <w:webHidden/>
          </w:rPr>
        </w:r>
        <w:r w:rsidR="001C14EE">
          <w:rPr>
            <w:noProof/>
            <w:webHidden/>
          </w:rPr>
          <w:fldChar w:fldCharType="separate"/>
        </w:r>
        <w:r w:rsidR="001C14EE">
          <w:rPr>
            <w:noProof/>
            <w:webHidden/>
          </w:rPr>
          <w:t>- 22 -</w:t>
        </w:r>
        <w:r w:rsidR="001C14EE">
          <w:rPr>
            <w:noProof/>
            <w:webHidden/>
          </w:rPr>
          <w:fldChar w:fldCharType="end"/>
        </w:r>
      </w:hyperlink>
    </w:p>
    <w:p w:rsidR="001C14EE" w:rsidRDefault="00C7119D">
      <w:pPr>
        <w:pStyle w:val="10"/>
        <w:rPr>
          <w:rFonts w:asciiTheme="minorHAnsi" w:eastAsiaTheme="minorEastAsia" w:hAnsiTheme="minorHAnsi" w:cstheme="minorBidi"/>
          <w:b w:val="0"/>
          <w:bCs w:val="0"/>
          <w:caps w:val="0"/>
          <w:noProof/>
          <w:kern w:val="2"/>
          <w:sz w:val="21"/>
          <w:szCs w:val="22"/>
        </w:rPr>
      </w:pPr>
      <w:hyperlink w:anchor="_Toc23494191" w:history="1">
        <w:r w:rsidR="001C14EE" w:rsidRPr="0074620D">
          <w:rPr>
            <w:rStyle w:val="a7"/>
            <w:rFonts w:ascii="方正小标宋简体" w:eastAsia="方正小标宋简体" w:hint="eastAsia"/>
            <w:noProof/>
          </w:rPr>
          <w:t>第二部分</w:t>
        </w:r>
        <w:r w:rsidR="001C14EE" w:rsidRPr="0074620D">
          <w:rPr>
            <w:rStyle w:val="a7"/>
            <w:rFonts w:ascii="方正小标宋简体" w:eastAsia="方正小标宋简体"/>
            <w:noProof/>
          </w:rPr>
          <w:t xml:space="preserve">  </w:t>
        </w:r>
        <w:r w:rsidR="001C14EE" w:rsidRPr="0074620D">
          <w:rPr>
            <w:rStyle w:val="a7"/>
            <w:rFonts w:ascii="方正小标宋简体" w:eastAsia="方正小标宋简体" w:hint="eastAsia"/>
            <w:noProof/>
          </w:rPr>
          <w:t>投标文件的组成</w:t>
        </w:r>
        <w:r w:rsidR="001C14EE">
          <w:rPr>
            <w:noProof/>
            <w:webHidden/>
          </w:rPr>
          <w:tab/>
        </w:r>
        <w:r w:rsidR="001C14EE">
          <w:rPr>
            <w:noProof/>
            <w:webHidden/>
          </w:rPr>
          <w:fldChar w:fldCharType="begin"/>
        </w:r>
        <w:r w:rsidR="001C14EE">
          <w:rPr>
            <w:noProof/>
            <w:webHidden/>
          </w:rPr>
          <w:instrText xml:space="preserve"> PAGEREF _Toc23494191 \h </w:instrText>
        </w:r>
        <w:r w:rsidR="001C14EE">
          <w:rPr>
            <w:noProof/>
            <w:webHidden/>
          </w:rPr>
        </w:r>
        <w:r w:rsidR="001C14EE">
          <w:rPr>
            <w:noProof/>
            <w:webHidden/>
          </w:rPr>
          <w:fldChar w:fldCharType="separate"/>
        </w:r>
        <w:r w:rsidR="001C14EE">
          <w:rPr>
            <w:noProof/>
            <w:webHidden/>
          </w:rPr>
          <w:t>- 23 -</w:t>
        </w:r>
        <w:r w:rsidR="001C14EE">
          <w:rPr>
            <w:noProof/>
            <w:webHidden/>
          </w:rPr>
          <w:fldChar w:fldCharType="end"/>
        </w:r>
      </w:hyperlink>
    </w:p>
    <w:p w:rsidR="001C14EE" w:rsidRDefault="00C7119D">
      <w:pPr>
        <w:pStyle w:val="22"/>
        <w:tabs>
          <w:tab w:val="left" w:pos="840"/>
          <w:tab w:val="right" w:leader="dot" w:pos="8303"/>
        </w:tabs>
        <w:rPr>
          <w:rFonts w:asciiTheme="minorHAnsi" w:eastAsiaTheme="minorEastAsia" w:hAnsiTheme="minorHAnsi" w:cstheme="minorBidi"/>
          <w:smallCaps w:val="0"/>
          <w:noProof/>
          <w:sz w:val="21"/>
          <w:szCs w:val="22"/>
        </w:rPr>
      </w:pPr>
      <w:hyperlink w:anchor="_Toc23494192" w:history="1">
        <w:r w:rsidR="001C14EE" w:rsidRPr="0074620D">
          <w:rPr>
            <w:rStyle w:val="a7"/>
            <w:rFonts w:ascii="方正小标宋简体" w:eastAsia="方正小标宋简体" w:hAnsi="Trebuchet MS" w:cs="Microsoft Sans Serif" w:hint="eastAsia"/>
            <w:noProof/>
          </w:rPr>
          <w:t>一、</w:t>
        </w:r>
        <w:r w:rsidR="001C14EE">
          <w:rPr>
            <w:rFonts w:asciiTheme="minorHAnsi" w:eastAsiaTheme="minorEastAsia" w:hAnsiTheme="minorHAnsi" w:cstheme="minorBidi"/>
            <w:smallCaps w:val="0"/>
            <w:noProof/>
            <w:sz w:val="21"/>
            <w:szCs w:val="22"/>
          </w:rPr>
          <w:tab/>
        </w:r>
        <w:r w:rsidR="001C14EE" w:rsidRPr="0074620D">
          <w:rPr>
            <w:rStyle w:val="a7"/>
            <w:rFonts w:ascii="方正小标宋简体" w:eastAsia="方正小标宋简体" w:hAnsi="Trebuchet MS" w:cs="Microsoft Sans Serif" w:hint="eastAsia"/>
            <w:noProof/>
          </w:rPr>
          <w:t>投标函（格式）</w:t>
        </w:r>
        <w:r w:rsidR="001C14EE">
          <w:rPr>
            <w:noProof/>
            <w:webHidden/>
          </w:rPr>
          <w:tab/>
        </w:r>
        <w:r w:rsidR="001C14EE">
          <w:rPr>
            <w:noProof/>
            <w:webHidden/>
          </w:rPr>
          <w:fldChar w:fldCharType="begin"/>
        </w:r>
        <w:r w:rsidR="001C14EE">
          <w:rPr>
            <w:noProof/>
            <w:webHidden/>
          </w:rPr>
          <w:instrText xml:space="preserve"> PAGEREF _Toc23494192 \h </w:instrText>
        </w:r>
        <w:r w:rsidR="001C14EE">
          <w:rPr>
            <w:noProof/>
            <w:webHidden/>
          </w:rPr>
        </w:r>
        <w:r w:rsidR="001C14EE">
          <w:rPr>
            <w:noProof/>
            <w:webHidden/>
          </w:rPr>
          <w:fldChar w:fldCharType="separate"/>
        </w:r>
        <w:r w:rsidR="001C14EE">
          <w:rPr>
            <w:noProof/>
            <w:webHidden/>
          </w:rPr>
          <w:t>- 25 -</w:t>
        </w:r>
        <w:r w:rsidR="001C14EE">
          <w:rPr>
            <w:noProof/>
            <w:webHidden/>
          </w:rPr>
          <w:fldChar w:fldCharType="end"/>
        </w:r>
      </w:hyperlink>
    </w:p>
    <w:p w:rsidR="001C14EE" w:rsidRDefault="00C7119D">
      <w:pPr>
        <w:pStyle w:val="22"/>
        <w:tabs>
          <w:tab w:val="left" w:pos="840"/>
          <w:tab w:val="right" w:leader="dot" w:pos="8303"/>
        </w:tabs>
        <w:rPr>
          <w:rFonts w:asciiTheme="minorHAnsi" w:eastAsiaTheme="minorEastAsia" w:hAnsiTheme="minorHAnsi" w:cstheme="minorBidi"/>
          <w:smallCaps w:val="0"/>
          <w:noProof/>
          <w:sz w:val="21"/>
          <w:szCs w:val="22"/>
        </w:rPr>
      </w:pPr>
      <w:hyperlink w:anchor="_Toc23494193" w:history="1">
        <w:r w:rsidR="001C14EE" w:rsidRPr="0074620D">
          <w:rPr>
            <w:rStyle w:val="a7"/>
            <w:rFonts w:ascii="方正小标宋简体" w:eastAsia="方正小标宋简体" w:hAnsi="Trebuchet MS" w:hint="eastAsia"/>
            <w:noProof/>
          </w:rPr>
          <w:t>二、</w:t>
        </w:r>
        <w:r w:rsidR="001C14EE">
          <w:rPr>
            <w:rFonts w:asciiTheme="minorHAnsi" w:eastAsiaTheme="minorEastAsia" w:hAnsiTheme="minorHAnsi" w:cstheme="minorBidi"/>
            <w:smallCaps w:val="0"/>
            <w:noProof/>
            <w:sz w:val="21"/>
            <w:szCs w:val="22"/>
          </w:rPr>
          <w:tab/>
        </w:r>
        <w:r w:rsidR="001C14EE" w:rsidRPr="0074620D">
          <w:rPr>
            <w:rStyle w:val="a7"/>
            <w:rFonts w:ascii="方正小标宋简体" w:eastAsia="方正小标宋简体" w:hAnsi="Trebuchet MS" w:cs="Microsoft Sans Serif" w:hint="eastAsia"/>
            <w:noProof/>
          </w:rPr>
          <w:t>开标一览表（格式）</w:t>
        </w:r>
        <w:r w:rsidR="001C14EE">
          <w:rPr>
            <w:noProof/>
            <w:webHidden/>
          </w:rPr>
          <w:tab/>
        </w:r>
        <w:r w:rsidR="001C14EE">
          <w:rPr>
            <w:noProof/>
            <w:webHidden/>
          </w:rPr>
          <w:fldChar w:fldCharType="begin"/>
        </w:r>
        <w:r w:rsidR="001C14EE">
          <w:rPr>
            <w:noProof/>
            <w:webHidden/>
          </w:rPr>
          <w:instrText xml:space="preserve"> PAGEREF _Toc23494193 \h </w:instrText>
        </w:r>
        <w:r w:rsidR="001C14EE">
          <w:rPr>
            <w:noProof/>
            <w:webHidden/>
          </w:rPr>
        </w:r>
        <w:r w:rsidR="001C14EE">
          <w:rPr>
            <w:noProof/>
            <w:webHidden/>
          </w:rPr>
          <w:fldChar w:fldCharType="separate"/>
        </w:r>
        <w:r w:rsidR="001C14EE">
          <w:rPr>
            <w:noProof/>
            <w:webHidden/>
          </w:rPr>
          <w:t>- 27 -</w:t>
        </w:r>
        <w:r w:rsidR="001C14EE">
          <w:rPr>
            <w:noProof/>
            <w:webHidden/>
          </w:rPr>
          <w:fldChar w:fldCharType="end"/>
        </w:r>
      </w:hyperlink>
    </w:p>
    <w:p w:rsidR="001C14EE" w:rsidRDefault="00C7119D">
      <w:pPr>
        <w:pStyle w:val="22"/>
        <w:tabs>
          <w:tab w:val="left" w:pos="840"/>
          <w:tab w:val="right" w:leader="dot" w:pos="8303"/>
        </w:tabs>
        <w:rPr>
          <w:rFonts w:asciiTheme="minorHAnsi" w:eastAsiaTheme="minorEastAsia" w:hAnsiTheme="minorHAnsi" w:cstheme="minorBidi"/>
          <w:smallCaps w:val="0"/>
          <w:noProof/>
          <w:sz w:val="21"/>
          <w:szCs w:val="22"/>
        </w:rPr>
      </w:pPr>
      <w:hyperlink w:anchor="_Toc23494194" w:history="1">
        <w:r w:rsidR="001C14EE" w:rsidRPr="0074620D">
          <w:rPr>
            <w:rStyle w:val="a7"/>
            <w:rFonts w:ascii="方正小标宋简体" w:eastAsia="方正小标宋简体" w:hAnsi="Trebuchet MS" w:cs="Microsoft Sans Serif" w:hint="eastAsia"/>
            <w:noProof/>
          </w:rPr>
          <w:t>三、</w:t>
        </w:r>
        <w:r w:rsidR="001C14EE">
          <w:rPr>
            <w:rFonts w:asciiTheme="minorHAnsi" w:eastAsiaTheme="minorEastAsia" w:hAnsiTheme="minorHAnsi" w:cstheme="minorBidi"/>
            <w:smallCaps w:val="0"/>
            <w:noProof/>
            <w:sz w:val="21"/>
            <w:szCs w:val="22"/>
          </w:rPr>
          <w:tab/>
        </w:r>
        <w:r w:rsidR="001C14EE" w:rsidRPr="0074620D">
          <w:rPr>
            <w:rStyle w:val="a7"/>
            <w:rFonts w:ascii="方正小标宋简体" w:eastAsia="方正小标宋简体" w:hAnsi="Trebuchet MS" w:cs="Microsoft Sans Serif" w:hint="eastAsia"/>
            <w:noProof/>
          </w:rPr>
          <w:t>供货及投标报价表（格式）</w:t>
        </w:r>
        <w:r w:rsidR="001C14EE">
          <w:rPr>
            <w:noProof/>
            <w:webHidden/>
          </w:rPr>
          <w:tab/>
        </w:r>
        <w:r w:rsidR="001C14EE">
          <w:rPr>
            <w:noProof/>
            <w:webHidden/>
          </w:rPr>
          <w:fldChar w:fldCharType="begin"/>
        </w:r>
        <w:r w:rsidR="001C14EE">
          <w:rPr>
            <w:noProof/>
            <w:webHidden/>
          </w:rPr>
          <w:instrText xml:space="preserve"> PAGEREF _Toc23494194 \h </w:instrText>
        </w:r>
        <w:r w:rsidR="001C14EE">
          <w:rPr>
            <w:noProof/>
            <w:webHidden/>
          </w:rPr>
        </w:r>
        <w:r w:rsidR="001C14EE">
          <w:rPr>
            <w:noProof/>
            <w:webHidden/>
          </w:rPr>
          <w:fldChar w:fldCharType="separate"/>
        </w:r>
        <w:r w:rsidR="001C14EE">
          <w:rPr>
            <w:noProof/>
            <w:webHidden/>
          </w:rPr>
          <w:t>- 27 -</w:t>
        </w:r>
        <w:r w:rsidR="001C14EE">
          <w:rPr>
            <w:noProof/>
            <w:webHidden/>
          </w:rPr>
          <w:fldChar w:fldCharType="end"/>
        </w:r>
      </w:hyperlink>
    </w:p>
    <w:p w:rsidR="001C14EE" w:rsidRDefault="00C7119D">
      <w:pPr>
        <w:pStyle w:val="22"/>
        <w:tabs>
          <w:tab w:val="left" w:pos="840"/>
          <w:tab w:val="right" w:leader="dot" w:pos="8303"/>
        </w:tabs>
        <w:rPr>
          <w:rFonts w:asciiTheme="minorHAnsi" w:eastAsiaTheme="minorEastAsia" w:hAnsiTheme="minorHAnsi" w:cstheme="minorBidi"/>
          <w:smallCaps w:val="0"/>
          <w:noProof/>
          <w:sz w:val="21"/>
          <w:szCs w:val="22"/>
        </w:rPr>
      </w:pPr>
      <w:hyperlink w:anchor="_Toc23494195" w:history="1">
        <w:r w:rsidR="001C14EE" w:rsidRPr="0074620D">
          <w:rPr>
            <w:rStyle w:val="a7"/>
            <w:rFonts w:ascii="方正小标宋简体" w:eastAsia="方正小标宋简体" w:hAnsi="Trebuchet MS" w:cs="Microsoft Sans Serif" w:hint="eastAsia"/>
            <w:noProof/>
          </w:rPr>
          <w:t>四、</w:t>
        </w:r>
        <w:r w:rsidR="001C14EE">
          <w:rPr>
            <w:rFonts w:asciiTheme="minorHAnsi" w:eastAsiaTheme="minorEastAsia" w:hAnsiTheme="minorHAnsi" w:cstheme="minorBidi"/>
            <w:smallCaps w:val="0"/>
            <w:noProof/>
            <w:sz w:val="21"/>
            <w:szCs w:val="22"/>
          </w:rPr>
          <w:tab/>
        </w:r>
        <w:r w:rsidR="001C14EE" w:rsidRPr="0074620D">
          <w:rPr>
            <w:rStyle w:val="a7"/>
            <w:rFonts w:ascii="方正小标宋简体" w:eastAsia="方正小标宋简体" w:hAnsi="Trebuchet MS" w:cs="Microsoft Sans Serif" w:hint="eastAsia"/>
            <w:noProof/>
          </w:rPr>
          <w:t>规格响应表（格式）</w:t>
        </w:r>
        <w:r w:rsidR="001C14EE">
          <w:rPr>
            <w:noProof/>
            <w:webHidden/>
          </w:rPr>
          <w:tab/>
        </w:r>
        <w:r w:rsidR="001C14EE">
          <w:rPr>
            <w:noProof/>
            <w:webHidden/>
          </w:rPr>
          <w:fldChar w:fldCharType="begin"/>
        </w:r>
        <w:r w:rsidR="001C14EE">
          <w:rPr>
            <w:noProof/>
            <w:webHidden/>
          </w:rPr>
          <w:instrText xml:space="preserve"> PAGEREF _Toc23494195 \h </w:instrText>
        </w:r>
        <w:r w:rsidR="001C14EE">
          <w:rPr>
            <w:noProof/>
            <w:webHidden/>
          </w:rPr>
        </w:r>
        <w:r w:rsidR="001C14EE">
          <w:rPr>
            <w:noProof/>
            <w:webHidden/>
          </w:rPr>
          <w:fldChar w:fldCharType="separate"/>
        </w:r>
        <w:r w:rsidR="001C14EE">
          <w:rPr>
            <w:noProof/>
            <w:webHidden/>
          </w:rPr>
          <w:t>- 28 -</w:t>
        </w:r>
        <w:r w:rsidR="001C14EE">
          <w:rPr>
            <w:noProof/>
            <w:webHidden/>
          </w:rPr>
          <w:fldChar w:fldCharType="end"/>
        </w:r>
      </w:hyperlink>
    </w:p>
    <w:p w:rsidR="001C14EE" w:rsidRDefault="00C7119D">
      <w:pPr>
        <w:pStyle w:val="22"/>
        <w:tabs>
          <w:tab w:val="left" w:pos="840"/>
          <w:tab w:val="right" w:leader="dot" w:pos="8303"/>
        </w:tabs>
        <w:rPr>
          <w:rFonts w:asciiTheme="minorHAnsi" w:eastAsiaTheme="minorEastAsia" w:hAnsiTheme="minorHAnsi" w:cstheme="minorBidi"/>
          <w:smallCaps w:val="0"/>
          <w:noProof/>
          <w:sz w:val="21"/>
          <w:szCs w:val="22"/>
        </w:rPr>
      </w:pPr>
      <w:hyperlink w:anchor="_Toc23494196" w:history="1">
        <w:r w:rsidR="001C14EE" w:rsidRPr="0074620D">
          <w:rPr>
            <w:rStyle w:val="a7"/>
            <w:rFonts w:ascii="方正小标宋简体" w:eastAsia="方正小标宋简体" w:hAnsi="Trebuchet MS" w:cs="Microsoft Sans Serif" w:hint="eastAsia"/>
            <w:noProof/>
          </w:rPr>
          <w:t>五、</w:t>
        </w:r>
        <w:r w:rsidR="001C14EE">
          <w:rPr>
            <w:rFonts w:asciiTheme="minorHAnsi" w:eastAsiaTheme="minorEastAsia" w:hAnsiTheme="minorHAnsi" w:cstheme="minorBidi"/>
            <w:smallCaps w:val="0"/>
            <w:noProof/>
            <w:sz w:val="21"/>
            <w:szCs w:val="22"/>
          </w:rPr>
          <w:tab/>
        </w:r>
        <w:r w:rsidR="001C14EE" w:rsidRPr="0074620D">
          <w:rPr>
            <w:rStyle w:val="a7"/>
            <w:rFonts w:ascii="方正小标宋简体" w:eastAsia="方正小标宋简体" w:hAnsi="Trebuchet MS" w:cs="Microsoft Sans Serif" w:hint="eastAsia"/>
            <w:noProof/>
          </w:rPr>
          <w:t>投标技术方案（格式）</w:t>
        </w:r>
        <w:r w:rsidR="001C14EE">
          <w:rPr>
            <w:noProof/>
            <w:webHidden/>
          </w:rPr>
          <w:tab/>
        </w:r>
        <w:r w:rsidR="001C14EE">
          <w:rPr>
            <w:noProof/>
            <w:webHidden/>
          </w:rPr>
          <w:fldChar w:fldCharType="begin"/>
        </w:r>
        <w:r w:rsidR="001C14EE">
          <w:rPr>
            <w:noProof/>
            <w:webHidden/>
          </w:rPr>
          <w:instrText xml:space="preserve"> PAGEREF _Toc23494196 \h </w:instrText>
        </w:r>
        <w:r w:rsidR="001C14EE">
          <w:rPr>
            <w:noProof/>
            <w:webHidden/>
          </w:rPr>
        </w:r>
        <w:r w:rsidR="001C14EE">
          <w:rPr>
            <w:noProof/>
            <w:webHidden/>
          </w:rPr>
          <w:fldChar w:fldCharType="separate"/>
        </w:r>
        <w:r w:rsidR="001C14EE">
          <w:rPr>
            <w:noProof/>
            <w:webHidden/>
          </w:rPr>
          <w:t>- 28 -</w:t>
        </w:r>
        <w:r w:rsidR="001C14EE">
          <w:rPr>
            <w:noProof/>
            <w:webHidden/>
          </w:rPr>
          <w:fldChar w:fldCharType="end"/>
        </w:r>
      </w:hyperlink>
    </w:p>
    <w:p w:rsidR="001C14EE" w:rsidRDefault="00C7119D">
      <w:pPr>
        <w:pStyle w:val="22"/>
        <w:tabs>
          <w:tab w:val="left" w:pos="840"/>
          <w:tab w:val="right" w:leader="dot" w:pos="8303"/>
        </w:tabs>
        <w:rPr>
          <w:rFonts w:asciiTheme="minorHAnsi" w:eastAsiaTheme="minorEastAsia" w:hAnsiTheme="minorHAnsi" w:cstheme="minorBidi"/>
          <w:smallCaps w:val="0"/>
          <w:noProof/>
          <w:sz w:val="21"/>
          <w:szCs w:val="22"/>
        </w:rPr>
      </w:pPr>
      <w:hyperlink w:anchor="_Toc23494197" w:history="1">
        <w:r w:rsidR="001C14EE" w:rsidRPr="0074620D">
          <w:rPr>
            <w:rStyle w:val="a7"/>
            <w:rFonts w:ascii="方正小标宋简体" w:eastAsia="方正小标宋简体" w:hAnsi="Trebuchet MS" w:cs="Microsoft Sans Serif" w:hint="eastAsia"/>
            <w:noProof/>
          </w:rPr>
          <w:t>六、</w:t>
        </w:r>
        <w:r w:rsidR="001C14EE">
          <w:rPr>
            <w:rFonts w:asciiTheme="minorHAnsi" w:eastAsiaTheme="minorEastAsia" w:hAnsiTheme="minorHAnsi" w:cstheme="minorBidi"/>
            <w:smallCaps w:val="0"/>
            <w:noProof/>
            <w:sz w:val="21"/>
            <w:szCs w:val="22"/>
          </w:rPr>
          <w:tab/>
        </w:r>
        <w:r w:rsidR="001C14EE" w:rsidRPr="0074620D">
          <w:rPr>
            <w:rStyle w:val="a7"/>
            <w:rFonts w:ascii="方正小标宋简体" w:eastAsia="方正小标宋简体" w:hAnsi="Trebuchet MS" w:cs="Microsoft Sans Serif" w:hint="eastAsia"/>
            <w:noProof/>
          </w:rPr>
          <w:t>资格证明文件（格式）</w:t>
        </w:r>
        <w:r w:rsidR="001C14EE">
          <w:rPr>
            <w:noProof/>
            <w:webHidden/>
          </w:rPr>
          <w:tab/>
        </w:r>
        <w:r w:rsidR="001C14EE">
          <w:rPr>
            <w:noProof/>
            <w:webHidden/>
          </w:rPr>
          <w:fldChar w:fldCharType="begin"/>
        </w:r>
        <w:r w:rsidR="001C14EE">
          <w:rPr>
            <w:noProof/>
            <w:webHidden/>
          </w:rPr>
          <w:instrText xml:space="preserve"> PAGEREF _Toc23494197 \h </w:instrText>
        </w:r>
        <w:r w:rsidR="001C14EE">
          <w:rPr>
            <w:noProof/>
            <w:webHidden/>
          </w:rPr>
        </w:r>
        <w:r w:rsidR="001C14EE">
          <w:rPr>
            <w:noProof/>
            <w:webHidden/>
          </w:rPr>
          <w:fldChar w:fldCharType="separate"/>
        </w:r>
        <w:r w:rsidR="001C14EE">
          <w:rPr>
            <w:noProof/>
            <w:webHidden/>
          </w:rPr>
          <w:t>- 28 -</w:t>
        </w:r>
        <w:r w:rsidR="001C14EE">
          <w:rPr>
            <w:noProof/>
            <w:webHidden/>
          </w:rPr>
          <w:fldChar w:fldCharType="end"/>
        </w:r>
      </w:hyperlink>
    </w:p>
    <w:p w:rsidR="001C14EE" w:rsidRDefault="00C7119D">
      <w:pPr>
        <w:pStyle w:val="22"/>
        <w:tabs>
          <w:tab w:val="left" w:pos="840"/>
          <w:tab w:val="right" w:leader="dot" w:pos="8303"/>
        </w:tabs>
        <w:rPr>
          <w:rFonts w:asciiTheme="minorHAnsi" w:eastAsiaTheme="minorEastAsia" w:hAnsiTheme="minorHAnsi" w:cstheme="minorBidi"/>
          <w:smallCaps w:val="0"/>
          <w:noProof/>
          <w:sz w:val="21"/>
          <w:szCs w:val="22"/>
        </w:rPr>
      </w:pPr>
      <w:hyperlink w:anchor="_Toc23494198" w:history="1">
        <w:r w:rsidR="001C14EE" w:rsidRPr="0074620D">
          <w:rPr>
            <w:rStyle w:val="a7"/>
            <w:rFonts w:ascii="方正小标宋简体" w:eastAsia="方正小标宋简体" w:hAnsi="Trebuchet MS" w:cs="Microsoft Sans Serif" w:hint="eastAsia"/>
            <w:noProof/>
          </w:rPr>
          <w:t>七、</w:t>
        </w:r>
        <w:r w:rsidR="001C14EE">
          <w:rPr>
            <w:rFonts w:asciiTheme="minorHAnsi" w:eastAsiaTheme="minorEastAsia" w:hAnsiTheme="minorHAnsi" w:cstheme="minorBidi"/>
            <w:smallCaps w:val="0"/>
            <w:noProof/>
            <w:sz w:val="21"/>
            <w:szCs w:val="22"/>
          </w:rPr>
          <w:tab/>
        </w:r>
        <w:r w:rsidR="001C14EE" w:rsidRPr="0074620D">
          <w:rPr>
            <w:rStyle w:val="a7"/>
            <w:rFonts w:ascii="方正小标宋简体" w:eastAsia="方正小标宋简体" w:hAnsi="Trebuchet MS" w:cs="Microsoft Sans Serif" w:hint="eastAsia"/>
            <w:noProof/>
          </w:rPr>
          <w:t>投标人承诺书（格式）</w:t>
        </w:r>
        <w:r w:rsidR="001C14EE">
          <w:rPr>
            <w:noProof/>
            <w:webHidden/>
          </w:rPr>
          <w:tab/>
        </w:r>
        <w:r w:rsidR="001C14EE">
          <w:rPr>
            <w:noProof/>
            <w:webHidden/>
          </w:rPr>
          <w:fldChar w:fldCharType="begin"/>
        </w:r>
        <w:r w:rsidR="001C14EE">
          <w:rPr>
            <w:noProof/>
            <w:webHidden/>
          </w:rPr>
          <w:instrText xml:space="preserve"> PAGEREF _Toc23494198 \h </w:instrText>
        </w:r>
        <w:r w:rsidR="001C14EE">
          <w:rPr>
            <w:noProof/>
            <w:webHidden/>
          </w:rPr>
        </w:r>
        <w:r w:rsidR="001C14EE">
          <w:rPr>
            <w:noProof/>
            <w:webHidden/>
          </w:rPr>
          <w:fldChar w:fldCharType="separate"/>
        </w:r>
        <w:r w:rsidR="001C14EE">
          <w:rPr>
            <w:noProof/>
            <w:webHidden/>
          </w:rPr>
          <w:t>- 30 -</w:t>
        </w:r>
        <w:r w:rsidR="001C14EE">
          <w:rPr>
            <w:noProof/>
            <w:webHidden/>
          </w:rPr>
          <w:fldChar w:fldCharType="end"/>
        </w:r>
      </w:hyperlink>
    </w:p>
    <w:p w:rsidR="00C24AAC" w:rsidRPr="001C14EE" w:rsidRDefault="00C24AAC" w:rsidP="00C24AAC">
      <w:pPr>
        <w:spacing w:line="0" w:lineRule="atLeast"/>
        <w:rPr>
          <w:rFonts w:ascii="Trebuchet MS" w:hAnsi="Trebuchet MS" w:cs="Microsoft Sans Serif"/>
          <w:b/>
          <w:caps/>
          <w:color w:val="000000" w:themeColor="text1"/>
          <w:sz w:val="28"/>
          <w:szCs w:val="28"/>
        </w:rPr>
      </w:pPr>
      <w:r w:rsidRPr="001C14EE">
        <w:rPr>
          <w:rFonts w:ascii="Trebuchet MS" w:hAnsi="Trebuchet MS" w:cs="Microsoft Sans Serif"/>
          <w:b/>
          <w:caps/>
          <w:color w:val="000000" w:themeColor="text1"/>
          <w:sz w:val="28"/>
          <w:szCs w:val="28"/>
        </w:rPr>
        <w:fldChar w:fldCharType="end"/>
      </w:r>
    </w:p>
    <w:p w:rsidR="00C24AAC" w:rsidRPr="001C14EE" w:rsidRDefault="00C24AAC" w:rsidP="00C24AAC">
      <w:pPr>
        <w:spacing w:line="0" w:lineRule="atLeast"/>
        <w:rPr>
          <w:rFonts w:ascii="Trebuchet MS" w:hAnsi="Trebuchet MS" w:cs="Microsoft Sans Serif"/>
          <w:b/>
          <w:caps/>
          <w:color w:val="000000" w:themeColor="text1"/>
          <w:sz w:val="28"/>
          <w:szCs w:val="28"/>
        </w:rPr>
      </w:pPr>
    </w:p>
    <w:p w:rsidR="00C24AAC" w:rsidRPr="001C14EE" w:rsidRDefault="00C24AAC" w:rsidP="00C24AAC">
      <w:pPr>
        <w:pStyle w:val="1"/>
        <w:keepLines/>
        <w:spacing w:before="340" w:after="330" w:line="0" w:lineRule="atLeast"/>
        <w:jc w:val="center"/>
        <w:rPr>
          <w:rFonts w:ascii="方正小标宋简体" w:eastAsia="方正小标宋简体" w:hAnsi="Trebuchet MS" w:cs="Microsoft Sans Serif"/>
          <w:b/>
          <w:bCs/>
          <w:color w:val="000000" w:themeColor="text1"/>
          <w:kern w:val="44"/>
          <w:sz w:val="44"/>
          <w:szCs w:val="44"/>
          <w:lang w:bidi="ar-SA"/>
        </w:rPr>
      </w:pPr>
      <w:bookmarkStart w:id="1" w:name="_Toc23494175"/>
      <w:r w:rsidRPr="001C14EE">
        <w:rPr>
          <w:rFonts w:ascii="方正小标宋简体" w:eastAsia="方正小标宋简体" w:hAnsi="Trebuchet MS" w:cs="Microsoft Sans Serif" w:hint="eastAsia"/>
          <w:b/>
          <w:bCs/>
          <w:color w:val="000000" w:themeColor="text1"/>
          <w:kern w:val="44"/>
          <w:sz w:val="44"/>
          <w:szCs w:val="44"/>
          <w:lang w:bidi="ar-SA"/>
        </w:rPr>
        <w:t>第一部分 招标文件的组成</w:t>
      </w:r>
      <w:bookmarkEnd w:id="1"/>
    </w:p>
    <w:p w:rsidR="00C24AAC" w:rsidRPr="001C14EE" w:rsidRDefault="00C24AAC" w:rsidP="00C24AAC">
      <w:pPr>
        <w:pStyle w:val="2"/>
        <w:numPr>
          <w:ilvl w:val="0"/>
          <w:numId w:val="1"/>
        </w:numPr>
        <w:spacing w:line="0" w:lineRule="atLeast"/>
        <w:jc w:val="center"/>
        <w:rPr>
          <w:rFonts w:ascii="方正小标宋简体" w:eastAsia="方正小标宋简体" w:hAnsi="Trebuchet MS" w:cs="Microsoft Sans Serif"/>
          <w:color w:val="000000" w:themeColor="text1"/>
        </w:rPr>
      </w:pPr>
      <w:bookmarkStart w:id="2" w:name="_Toc23494176"/>
      <w:r w:rsidRPr="001C14EE">
        <w:rPr>
          <w:rFonts w:ascii="方正小标宋简体" w:eastAsia="方正小标宋简体" w:hAnsi="Trebuchet MS" w:cs="Microsoft Sans Serif" w:hint="eastAsia"/>
          <w:color w:val="000000" w:themeColor="text1"/>
        </w:rPr>
        <w:t>投标人须知前附表</w:t>
      </w:r>
      <w:bookmarkEnd w:id="0"/>
      <w:bookmarkEnd w:id="2"/>
    </w:p>
    <w:tbl>
      <w:tblPr>
        <w:tblW w:w="8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6939"/>
      </w:tblGrid>
      <w:tr w:rsidR="00C24AAC" w:rsidRPr="001C14EE" w:rsidTr="00824183">
        <w:trPr>
          <w:trHeight w:val="434"/>
          <w:jc w:val="center"/>
        </w:trPr>
        <w:tc>
          <w:tcPr>
            <w:tcW w:w="851" w:type="dxa"/>
            <w:vAlign w:val="center"/>
          </w:tcPr>
          <w:p w:rsidR="00C24AAC" w:rsidRPr="001C14EE" w:rsidRDefault="00C24AAC" w:rsidP="00824183">
            <w:pPr>
              <w:spacing w:line="0" w:lineRule="atLeast"/>
              <w:jc w:val="center"/>
              <w:rPr>
                <w:rFonts w:ascii="方正小标宋简体" w:eastAsia="方正小标宋简体" w:hAnsi="Trebuchet MS"/>
                <w:b/>
                <w:color w:val="000000" w:themeColor="text1"/>
                <w:sz w:val="28"/>
              </w:rPr>
            </w:pPr>
            <w:r w:rsidRPr="001C14EE">
              <w:rPr>
                <w:rFonts w:ascii="方正小标宋简体" w:eastAsia="方正小标宋简体" w:hAnsi="Trebuchet MS" w:hint="eastAsia"/>
                <w:b/>
                <w:color w:val="000000" w:themeColor="text1"/>
                <w:sz w:val="28"/>
              </w:rPr>
              <w:t>序号</w:t>
            </w:r>
          </w:p>
        </w:tc>
        <w:tc>
          <w:tcPr>
            <w:tcW w:w="1134" w:type="dxa"/>
            <w:vAlign w:val="center"/>
          </w:tcPr>
          <w:p w:rsidR="00C24AAC" w:rsidRPr="001C14EE" w:rsidRDefault="00C24AAC" w:rsidP="00824183">
            <w:pPr>
              <w:spacing w:line="0" w:lineRule="atLeast"/>
              <w:jc w:val="center"/>
              <w:rPr>
                <w:rFonts w:ascii="方正小标宋简体" w:eastAsia="方正小标宋简体" w:hAnsi="Trebuchet MS"/>
                <w:b/>
                <w:color w:val="000000" w:themeColor="text1"/>
                <w:sz w:val="28"/>
              </w:rPr>
            </w:pPr>
            <w:r w:rsidRPr="001C14EE">
              <w:rPr>
                <w:rFonts w:ascii="方正小标宋简体" w:eastAsia="方正小标宋简体" w:hAnsi="Trebuchet MS" w:hint="eastAsia"/>
                <w:b/>
                <w:color w:val="000000" w:themeColor="text1"/>
                <w:sz w:val="28"/>
              </w:rPr>
              <w:t>条款号</w:t>
            </w:r>
          </w:p>
        </w:tc>
        <w:tc>
          <w:tcPr>
            <w:tcW w:w="6939" w:type="dxa"/>
            <w:vAlign w:val="center"/>
          </w:tcPr>
          <w:p w:rsidR="00C24AAC" w:rsidRPr="001C14EE" w:rsidRDefault="00C24AAC" w:rsidP="00824183">
            <w:pPr>
              <w:spacing w:line="0" w:lineRule="atLeast"/>
              <w:jc w:val="center"/>
              <w:rPr>
                <w:rFonts w:ascii="方正小标宋简体" w:eastAsia="方正小标宋简体" w:hAnsi="Trebuchet MS"/>
                <w:b/>
                <w:color w:val="000000" w:themeColor="text1"/>
                <w:sz w:val="28"/>
              </w:rPr>
            </w:pPr>
            <w:r w:rsidRPr="001C14EE">
              <w:rPr>
                <w:rFonts w:ascii="方正小标宋简体" w:eastAsia="方正小标宋简体" w:hAnsi="Trebuchet MS" w:hint="eastAsia"/>
                <w:b/>
                <w:color w:val="000000" w:themeColor="text1"/>
                <w:sz w:val="28"/>
              </w:rPr>
              <w:t>内         容</w:t>
            </w:r>
          </w:p>
        </w:tc>
      </w:tr>
      <w:tr w:rsidR="00C24AAC" w:rsidRPr="001C14EE" w:rsidTr="00824183">
        <w:trPr>
          <w:trHeight w:val="539"/>
          <w:jc w:val="center"/>
        </w:trPr>
        <w:tc>
          <w:tcPr>
            <w:tcW w:w="851"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r w:rsidRPr="001C14EE">
              <w:rPr>
                <w:rFonts w:ascii="方正小标宋简体" w:eastAsia="方正小标宋简体" w:hAnsi="Trebuchet MS" w:hint="eastAsia"/>
                <w:color w:val="000000" w:themeColor="text1"/>
                <w:sz w:val="28"/>
              </w:rPr>
              <w:t>1</w:t>
            </w:r>
          </w:p>
        </w:tc>
        <w:tc>
          <w:tcPr>
            <w:tcW w:w="1134"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r w:rsidRPr="001C14EE">
              <w:rPr>
                <w:rFonts w:ascii="方正小标宋简体" w:eastAsia="方正小标宋简体" w:hAnsi="Trebuchet MS" w:hint="eastAsia"/>
                <w:color w:val="000000" w:themeColor="text1"/>
                <w:sz w:val="28"/>
              </w:rPr>
              <w:t>0</w:t>
            </w:r>
          </w:p>
        </w:tc>
        <w:tc>
          <w:tcPr>
            <w:tcW w:w="6939" w:type="dxa"/>
            <w:vAlign w:val="center"/>
          </w:tcPr>
          <w:p w:rsidR="00C24AAC" w:rsidRPr="001C14EE" w:rsidRDefault="00C24AAC" w:rsidP="00C24AAC">
            <w:pPr>
              <w:spacing w:line="0" w:lineRule="atLeast"/>
              <w:rPr>
                <w:rFonts w:ascii="方正仿宋_GBK" w:eastAsia="方正仿宋_GBK" w:hAnsi="Trebuchet MS"/>
                <w:color w:val="000000" w:themeColor="text1"/>
                <w:kern w:val="0"/>
                <w:sz w:val="28"/>
                <w:szCs w:val="28"/>
              </w:rPr>
            </w:pPr>
            <w:r w:rsidRPr="001C14EE">
              <w:rPr>
                <w:rFonts w:ascii="方正仿宋_GBK" w:eastAsia="方正仿宋_GBK" w:hAnsi="Trebuchet MS" w:hint="eastAsia"/>
                <w:color w:val="000000" w:themeColor="text1"/>
                <w:sz w:val="28"/>
              </w:rPr>
              <w:t>项目名称：</w:t>
            </w:r>
            <w:r w:rsidR="00D83E22" w:rsidRPr="001C14EE">
              <w:rPr>
                <w:rFonts w:ascii="方正小标宋简体" w:eastAsia="方正小标宋简体" w:hAnsi="宋体" w:hint="eastAsia"/>
                <w:b/>
                <w:color w:val="000000" w:themeColor="text1"/>
                <w:sz w:val="44"/>
                <w:szCs w:val="44"/>
              </w:rPr>
              <w:t>预算项目管理</w:t>
            </w:r>
          </w:p>
          <w:p w:rsidR="00C24AAC" w:rsidRPr="001C14EE" w:rsidRDefault="00C24AAC" w:rsidP="00C24AAC">
            <w:pPr>
              <w:spacing w:line="0" w:lineRule="atLeast"/>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项目编号：</w:t>
            </w:r>
          </w:p>
        </w:tc>
      </w:tr>
      <w:tr w:rsidR="00C24AAC" w:rsidRPr="001C14EE" w:rsidTr="00824183">
        <w:trPr>
          <w:trHeight w:val="684"/>
          <w:jc w:val="center"/>
        </w:trPr>
        <w:tc>
          <w:tcPr>
            <w:tcW w:w="851"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r w:rsidRPr="001C14EE">
              <w:rPr>
                <w:rFonts w:ascii="方正小标宋简体" w:eastAsia="方正小标宋简体" w:hAnsi="Trebuchet MS" w:hint="eastAsia"/>
                <w:color w:val="000000" w:themeColor="text1"/>
                <w:sz w:val="28"/>
              </w:rPr>
              <w:t>2</w:t>
            </w:r>
          </w:p>
        </w:tc>
        <w:tc>
          <w:tcPr>
            <w:tcW w:w="1134" w:type="dxa"/>
            <w:vAlign w:val="center"/>
          </w:tcPr>
          <w:p w:rsidR="00C24AAC" w:rsidRPr="001C14EE" w:rsidRDefault="00C24AAC" w:rsidP="00824183">
            <w:pPr>
              <w:spacing w:line="0" w:lineRule="atLeast"/>
              <w:ind w:right="102"/>
              <w:jc w:val="center"/>
              <w:rPr>
                <w:rFonts w:ascii="方正小标宋简体" w:eastAsia="方正小标宋简体" w:hAnsi="Trebuchet MS"/>
                <w:color w:val="000000" w:themeColor="text1"/>
                <w:sz w:val="28"/>
              </w:rPr>
            </w:pPr>
            <w:r w:rsidRPr="001C14EE">
              <w:rPr>
                <w:rFonts w:ascii="方正小标宋简体" w:eastAsia="方正小标宋简体" w:hAnsi="Trebuchet MS" w:hint="eastAsia"/>
                <w:color w:val="000000" w:themeColor="text1"/>
                <w:sz w:val="28"/>
              </w:rPr>
              <w:t>0</w:t>
            </w:r>
          </w:p>
        </w:tc>
        <w:tc>
          <w:tcPr>
            <w:tcW w:w="6939" w:type="dxa"/>
            <w:vAlign w:val="center"/>
          </w:tcPr>
          <w:p w:rsidR="00C24AAC" w:rsidRPr="001C14EE" w:rsidRDefault="00C24AAC" w:rsidP="00C24AAC">
            <w:pPr>
              <w:spacing w:line="0" w:lineRule="atLeast"/>
              <w:ind w:left="1400" w:hangingChars="500" w:hanging="1400"/>
              <w:rPr>
                <w:rFonts w:ascii="方正仿宋_GBK" w:eastAsia="方正仿宋_GBK" w:hAnsi="Trebuchet MS"/>
                <w:color w:val="000000" w:themeColor="text1"/>
                <w:kern w:val="0"/>
                <w:sz w:val="28"/>
                <w:szCs w:val="28"/>
              </w:rPr>
            </w:pPr>
            <w:r w:rsidRPr="001C14EE">
              <w:rPr>
                <w:rFonts w:ascii="方正仿宋_GBK" w:eastAsia="方正仿宋_GBK" w:hAnsi="Trebuchet MS" w:hint="eastAsia"/>
                <w:color w:val="000000" w:themeColor="text1"/>
                <w:sz w:val="28"/>
              </w:rPr>
              <w:t>买    方：</w:t>
            </w:r>
            <w:r w:rsidR="00824183" w:rsidRPr="001C14EE">
              <w:rPr>
                <w:rFonts w:ascii="方正小标宋简体" w:eastAsia="方正小标宋简体" w:hAnsi="宋体" w:hint="eastAsia"/>
                <w:b/>
                <w:color w:val="000000" w:themeColor="text1"/>
                <w:sz w:val="28"/>
                <w:szCs w:val="28"/>
              </w:rPr>
              <w:t>上海外国语大学贤达经济人文学院</w:t>
            </w:r>
          </w:p>
          <w:p w:rsidR="00C24AAC" w:rsidRPr="001C14EE" w:rsidRDefault="00C24AAC" w:rsidP="00824183">
            <w:pPr>
              <w:spacing w:line="0" w:lineRule="atLeast"/>
              <w:rPr>
                <w:rFonts w:ascii="方正仿宋_GBK" w:eastAsia="方正仿宋_GBK" w:hAnsi="Trebuchet MS"/>
                <w:color w:val="000000" w:themeColor="text1"/>
                <w:sz w:val="28"/>
              </w:rPr>
            </w:pPr>
          </w:p>
        </w:tc>
      </w:tr>
      <w:tr w:rsidR="00C24AAC" w:rsidRPr="001C14EE" w:rsidTr="00824183">
        <w:trPr>
          <w:trHeight w:val="315"/>
          <w:jc w:val="center"/>
        </w:trPr>
        <w:tc>
          <w:tcPr>
            <w:tcW w:w="851"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r w:rsidRPr="001C14EE">
              <w:rPr>
                <w:rFonts w:ascii="方正小标宋简体" w:eastAsia="方正小标宋简体" w:hAnsi="Trebuchet MS" w:hint="eastAsia"/>
                <w:color w:val="000000" w:themeColor="text1"/>
                <w:sz w:val="28"/>
              </w:rPr>
              <w:t>3</w:t>
            </w:r>
          </w:p>
        </w:tc>
        <w:tc>
          <w:tcPr>
            <w:tcW w:w="1134"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r w:rsidRPr="001C14EE">
              <w:rPr>
                <w:rFonts w:ascii="方正小标宋简体" w:eastAsia="方正小标宋简体" w:hAnsi="Trebuchet MS" w:hint="eastAsia"/>
                <w:color w:val="000000" w:themeColor="text1"/>
                <w:sz w:val="28"/>
              </w:rPr>
              <w:t>2.1</w:t>
            </w:r>
          </w:p>
        </w:tc>
        <w:tc>
          <w:tcPr>
            <w:tcW w:w="6939" w:type="dxa"/>
            <w:vAlign w:val="center"/>
          </w:tcPr>
          <w:p w:rsidR="00C24AAC" w:rsidRPr="001C14EE" w:rsidRDefault="00C24AAC" w:rsidP="00824183">
            <w:pPr>
              <w:pStyle w:val="ac"/>
              <w:spacing w:line="0" w:lineRule="atLeast"/>
              <w:rPr>
                <w:rFonts w:ascii="方正仿宋_GBK" w:eastAsia="方正仿宋_GBK" w:hAnsi="Trebuchet MS"/>
                <w:color w:val="000000" w:themeColor="text1"/>
                <w:sz w:val="28"/>
                <w:lang w:bidi="ar-SA"/>
              </w:rPr>
            </w:pPr>
            <w:r w:rsidRPr="001C14EE">
              <w:rPr>
                <w:rFonts w:ascii="方正仿宋_GBK" w:eastAsia="方正仿宋_GBK" w:hAnsi="Trebuchet MS" w:hint="eastAsia"/>
                <w:color w:val="000000" w:themeColor="text1"/>
                <w:sz w:val="28"/>
                <w:lang w:bidi="ar-SA"/>
              </w:rPr>
              <w:t>招标方式：公开招标</w:t>
            </w:r>
          </w:p>
        </w:tc>
      </w:tr>
      <w:tr w:rsidR="00C24AAC" w:rsidRPr="001C14EE" w:rsidTr="00824183">
        <w:trPr>
          <w:trHeight w:val="1808"/>
          <w:jc w:val="center"/>
        </w:trPr>
        <w:tc>
          <w:tcPr>
            <w:tcW w:w="851"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r w:rsidRPr="001C14EE">
              <w:rPr>
                <w:rFonts w:ascii="方正小标宋简体" w:eastAsia="方正小标宋简体" w:hAnsi="Trebuchet MS" w:hint="eastAsia"/>
                <w:color w:val="000000" w:themeColor="text1"/>
                <w:sz w:val="28"/>
              </w:rPr>
              <w:t>4</w:t>
            </w:r>
          </w:p>
        </w:tc>
        <w:tc>
          <w:tcPr>
            <w:tcW w:w="1134"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r w:rsidRPr="001C14EE">
              <w:rPr>
                <w:rFonts w:ascii="方正小标宋简体" w:eastAsia="方正小标宋简体" w:hAnsi="Trebuchet MS" w:hint="eastAsia"/>
                <w:color w:val="000000" w:themeColor="text1"/>
                <w:sz w:val="28"/>
              </w:rPr>
              <w:t>13</w:t>
            </w:r>
          </w:p>
        </w:tc>
        <w:tc>
          <w:tcPr>
            <w:tcW w:w="6939" w:type="dxa"/>
            <w:vAlign w:val="center"/>
          </w:tcPr>
          <w:p w:rsidR="00C24AAC" w:rsidRPr="001C14EE" w:rsidRDefault="00C24AAC" w:rsidP="00824183">
            <w:pPr>
              <w:spacing w:line="0" w:lineRule="atLeast"/>
              <w:rPr>
                <w:rFonts w:ascii="方正仿宋_GBK" w:eastAsia="方正仿宋_GBK" w:hAnsi="Trebuchet MS"/>
                <w:color w:val="000000" w:themeColor="text1"/>
              </w:rPr>
            </w:pPr>
            <w:r w:rsidRPr="001C14EE">
              <w:rPr>
                <w:rFonts w:ascii="方正仿宋_GBK" w:eastAsia="方正仿宋_GBK" w:hAnsi="Trebuchet MS" w:cs="Microsoft Sans Serif" w:hint="eastAsia"/>
                <w:color w:val="000000" w:themeColor="text1"/>
                <w:kern w:val="0"/>
                <w:sz w:val="28"/>
                <w:szCs w:val="28"/>
              </w:rPr>
              <w:t>投标保证金交纳时间：</w:t>
            </w:r>
            <w:r w:rsidRPr="001C14EE">
              <w:rPr>
                <w:rFonts w:ascii="方正仿宋_GBK" w:eastAsia="方正仿宋_GBK" w:hAnsi="Trebuchet MS" w:hint="eastAsia"/>
                <w:color w:val="000000" w:themeColor="text1"/>
              </w:rPr>
              <w:t xml:space="preserve"> </w:t>
            </w:r>
          </w:p>
          <w:p w:rsidR="00C24AAC" w:rsidRPr="001C14EE" w:rsidRDefault="00C24AAC" w:rsidP="00824183">
            <w:pPr>
              <w:spacing w:line="0" w:lineRule="atLeast"/>
              <w:ind w:left="2442" w:hangingChars="872" w:hanging="2442"/>
              <w:jc w:val="left"/>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投标保证金有效期：投标保证金应在投标有效期截止日后30天内保持有效</w:t>
            </w:r>
          </w:p>
        </w:tc>
      </w:tr>
      <w:tr w:rsidR="00C24AAC" w:rsidRPr="001C14EE" w:rsidTr="00824183">
        <w:trPr>
          <w:trHeight w:val="233"/>
          <w:jc w:val="center"/>
        </w:trPr>
        <w:tc>
          <w:tcPr>
            <w:tcW w:w="851"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r w:rsidRPr="001C14EE">
              <w:rPr>
                <w:rFonts w:ascii="方正小标宋简体" w:eastAsia="方正小标宋简体" w:hAnsi="Trebuchet MS" w:hint="eastAsia"/>
                <w:color w:val="000000" w:themeColor="text1"/>
                <w:sz w:val="28"/>
              </w:rPr>
              <w:t>5</w:t>
            </w:r>
          </w:p>
        </w:tc>
        <w:tc>
          <w:tcPr>
            <w:tcW w:w="1134"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r w:rsidRPr="001C14EE">
              <w:rPr>
                <w:rFonts w:ascii="方正小标宋简体" w:eastAsia="方正小标宋简体" w:hAnsi="Trebuchet MS" w:hint="eastAsia"/>
                <w:color w:val="000000" w:themeColor="text1"/>
                <w:sz w:val="28"/>
              </w:rPr>
              <w:t>14.1</w:t>
            </w:r>
          </w:p>
        </w:tc>
        <w:tc>
          <w:tcPr>
            <w:tcW w:w="6939" w:type="dxa"/>
            <w:vAlign w:val="center"/>
          </w:tcPr>
          <w:p w:rsidR="00C24AAC" w:rsidRPr="001C14EE" w:rsidRDefault="00C24AAC" w:rsidP="00824183">
            <w:pPr>
              <w:spacing w:line="0" w:lineRule="atLeast"/>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投标有效期：开标后60天</w:t>
            </w:r>
          </w:p>
        </w:tc>
      </w:tr>
      <w:tr w:rsidR="00C24AAC" w:rsidRPr="001C14EE" w:rsidTr="00824183">
        <w:trPr>
          <w:trHeight w:val="371"/>
          <w:jc w:val="center"/>
        </w:trPr>
        <w:tc>
          <w:tcPr>
            <w:tcW w:w="851"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r w:rsidRPr="001C14EE">
              <w:rPr>
                <w:rFonts w:ascii="方正小标宋简体" w:eastAsia="方正小标宋简体" w:hAnsi="Trebuchet MS" w:hint="eastAsia"/>
                <w:color w:val="000000" w:themeColor="text1"/>
                <w:sz w:val="28"/>
              </w:rPr>
              <w:t>6</w:t>
            </w:r>
          </w:p>
        </w:tc>
        <w:tc>
          <w:tcPr>
            <w:tcW w:w="1134"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r w:rsidRPr="001C14EE">
              <w:rPr>
                <w:rFonts w:ascii="方正小标宋简体" w:eastAsia="方正小标宋简体" w:hAnsi="Trebuchet MS" w:hint="eastAsia"/>
                <w:color w:val="000000" w:themeColor="text1"/>
                <w:sz w:val="28"/>
              </w:rPr>
              <w:t>15.1</w:t>
            </w:r>
          </w:p>
        </w:tc>
        <w:tc>
          <w:tcPr>
            <w:tcW w:w="6939" w:type="dxa"/>
            <w:vAlign w:val="center"/>
          </w:tcPr>
          <w:p w:rsidR="00C24AAC" w:rsidRPr="001C14EE" w:rsidRDefault="00C24AAC" w:rsidP="00824183">
            <w:pPr>
              <w:spacing w:line="0" w:lineRule="atLeast"/>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投标文件份数：正本1份，副本3份，开标一览表1份</w:t>
            </w:r>
          </w:p>
        </w:tc>
      </w:tr>
      <w:tr w:rsidR="00C24AAC" w:rsidRPr="001C14EE" w:rsidTr="00824183">
        <w:trPr>
          <w:trHeight w:val="1261"/>
          <w:jc w:val="center"/>
        </w:trPr>
        <w:tc>
          <w:tcPr>
            <w:tcW w:w="851"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r w:rsidRPr="001C14EE">
              <w:rPr>
                <w:rFonts w:ascii="方正小标宋简体" w:eastAsia="方正小标宋简体" w:hAnsi="Trebuchet MS" w:hint="eastAsia"/>
                <w:color w:val="000000" w:themeColor="text1"/>
                <w:sz w:val="28"/>
              </w:rPr>
              <w:lastRenderedPageBreak/>
              <w:t>7</w:t>
            </w:r>
          </w:p>
        </w:tc>
        <w:tc>
          <w:tcPr>
            <w:tcW w:w="1134"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r w:rsidRPr="001C14EE">
              <w:rPr>
                <w:rFonts w:ascii="方正小标宋简体" w:eastAsia="方正小标宋简体" w:hAnsi="Trebuchet MS" w:hint="eastAsia"/>
                <w:color w:val="000000" w:themeColor="text1"/>
                <w:sz w:val="28"/>
              </w:rPr>
              <w:t>16.2</w:t>
            </w:r>
          </w:p>
        </w:tc>
        <w:tc>
          <w:tcPr>
            <w:tcW w:w="6939" w:type="dxa"/>
            <w:vAlign w:val="center"/>
          </w:tcPr>
          <w:p w:rsidR="00C24AAC" w:rsidRPr="001C14EE" w:rsidRDefault="00C24AAC" w:rsidP="00C24AAC">
            <w:pPr>
              <w:spacing w:line="0" w:lineRule="atLeast"/>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投标文件提交至：</w:t>
            </w:r>
          </w:p>
          <w:p w:rsidR="00C24AAC" w:rsidRPr="001C14EE" w:rsidRDefault="00C24AAC" w:rsidP="00C24AAC">
            <w:pPr>
              <w:spacing w:line="0" w:lineRule="atLeast"/>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 xml:space="preserve">投标截止时间： </w:t>
            </w:r>
          </w:p>
        </w:tc>
      </w:tr>
      <w:tr w:rsidR="00C24AAC" w:rsidRPr="001C14EE" w:rsidTr="00824183">
        <w:trPr>
          <w:trHeight w:val="688"/>
          <w:jc w:val="center"/>
        </w:trPr>
        <w:tc>
          <w:tcPr>
            <w:tcW w:w="851"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r w:rsidRPr="001C14EE">
              <w:rPr>
                <w:rFonts w:ascii="方正小标宋简体" w:eastAsia="方正小标宋简体" w:hAnsi="Trebuchet MS" w:hint="eastAsia"/>
                <w:color w:val="000000" w:themeColor="text1"/>
                <w:sz w:val="28"/>
              </w:rPr>
              <w:t>8</w:t>
            </w:r>
          </w:p>
        </w:tc>
        <w:tc>
          <w:tcPr>
            <w:tcW w:w="1134"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r w:rsidRPr="001C14EE">
              <w:rPr>
                <w:rFonts w:ascii="方正小标宋简体" w:eastAsia="方正小标宋简体" w:hAnsi="Trebuchet MS" w:hint="eastAsia"/>
                <w:color w:val="000000" w:themeColor="text1"/>
                <w:sz w:val="28"/>
              </w:rPr>
              <w:t>19.1</w:t>
            </w:r>
          </w:p>
        </w:tc>
        <w:tc>
          <w:tcPr>
            <w:tcW w:w="6939" w:type="dxa"/>
            <w:vAlign w:val="center"/>
          </w:tcPr>
          <w:p w:rsidR="00C24AAC" w:rsidRPr="001C14EE" w:rsidRDefault="00C24AAC" w:rsidP="00C24AAC">
            <w:pPr>
              <w:spacing w:line="0" w:lineRule="atLeast"/>
              <w:rPr>
                <w:rFonts w:ascii="方正仿宋_GBK" w:eastAsia="方正仿宋_GBK" w:hAnsi="Trebuchet MS"/>
                <w:b/>
                <w:color w:val="000000" w:themeColor="text1"/>
                <w:sz w:val="28"/>
              </w:rPr>
            </w:pPr>
            <w:r w:rsidRPr="001C14EE">
              <w:rPr>
                <w:rFonts w:ascii="方正仿宋_GBK" w:eastAsia="方正仿宋_GBK" w:hAnsi="Trebuchet MS" w:hint="eastAsia"/>
                <w:color w:val="000000" w:themeColor="text1"/>
                <w:sz w:val="28"/>
              </w:rPr>
              <w:t>开标时间：</w:t>
            </w:r>
          </w:p>
          <w:p w:rsidR="00C24AAC" w:rsidRPr="001C14EE" w:rsidRDefault="00C24AAC" w:rsidP="00C24AAC">
            <w:pPr>
              <w:spacing w:line="0" w:lineRule="atLeast"/>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 xml:space="preserve">开标地点： </w:t>
            </w:r>
          </w:p>
        </w:tc>
      </w:tr>
      <w:tr w:rsidR="00C24AAC" w:rsidRPr="001C14EE" w:rsidTr="00824183">
        <w:trPr>
          <w:trHeight w:val="584"/>
          <w:jc w:val="center"/>
        </w:trPr>
        <w:tc>
          <w:tcPr>
            <w:tcW w:w="851"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r w:rsidRPr="001C14EE">
              <w:rPr>
                <w:rFonts w:ascii="方正小标宋简体" w:eastAsia="方正小标宋简体" w:hAnsi="Trebuchet MS" w:hint="eastAsia"/>
                <w:color w:val="000000" w:themeColor="text1"/>
                <w:sz w:val="28"/>
              </w:rPr>
              <w:t>9</w:t>
            </w:r>
          </w:p>
        </w:tc>
        <w:tc>
          <w:tcPr>
            <w:tcW w:w="1134"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smartTag w:uri="urn:schemas-microsoft-com:office:smarttags" w:element="chsdate">
              <w:smartTagPr>
                <w:attr w:name="IsROCDate" w:val="False"/>
                <w:attr w:name="IsLunarDate" w:val="False"/>
                <w:attr w:name="Day" w:val="30"/>
                <w:attr w:name="Month" w:val="12"/>
                <w:attr w:name="Year" w:val="1899"/>
              </w:smartTagPr>
              <w:r w:rsidRPr="001C14EE">
                <w:rPr>
                  <w:rFonts w:ascii="方正小标宋简体" w:eastAsia="方正小标宋简体" w:hAnsi="Trebuchet MS" w:hint="eastAsia"/>
                  <w:color w:val="000000" w:themeColor="text1"/>
                  <w:sz w:val="28"/>
                </w:rPr>
                <w:t>11.2.4</w:t>
              </w:r>
            </w:smartTag>
          </w:p>
        </w:tc>
        <w:tc>
          <w:tcPr>
            <w:tcW w:w="6939" w:type="dxa"/>
            <w:vAlign w:val="center"/>
          </w:tcPr>
          <w:p w:rsidR="00C24AAC" w:rsidRPr="001C14EE" w:rsidRDefault="00C24AAC" w:rsidP="00824183">
            <w:pPr>
              <w:spacing w:line="0" w:lineRule="atLeast"/>
              <w:ind w:left="-3" w:firstLine="3"/>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规格响应表：必须按产品逐项如实填写投标产品技术参数及是否响应招标文件要求</w:t>
            </w:r>
          </w:p>
        </w:tc>
      </w:tr>
      <w:tr w:rsidR="00C24AAC" w:rsidRPr="001C14EE" w:rsidTr="00824183">
        <w:trPr>
          <w:trHeight w:val="1673"/>
          <w:jc w:val="center"/>
        </w:trPr>
        <w:tc>
          <w:tcPr>
            <w:tcW w:w="851"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r w:rsidRPr="001C14EE">
              <w:rPr>
                <w:rFonts w:ascii="方正小标宋简体" w:eastAsia="方正小标宋简体" w:hAnsi="Trebuchet MS" w:hint="eastAsia"/>
                <w:color w:val="000000" w:themeColor="text1"/>
                <w:sz w:val="28"/>
              </w:rPr>
              <w:t>10</w:t>
            </w:r>
          </w:p>
        </w:tc>
        <w:tc>
          <w:tcPr>
            <w:tcW w:w="1134"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p>
        </w:tc>
        <w:tc>
          <w:tcPr>
            <w:tcW w:w="6939" w:type="dxa"/>
            <w:vAlign w:val="center"/>
          </w:tcPr>
          <w:p w:rsidR="00C24AAC" w:rsidRPr="001C14EE" w:rsidRDefault="00C24AAC" w:rsidP="00824183">
            <w:pPr>
              <w:spacing w:line="0" w:lineRule="atLeast"/>
              <w:ind w:left="-3" w:firstLine="3"/>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交货时间：</w:t>
            </w:r>
            <w:r w:rsidRPr="001C14EE">
              <w:rPr>
                <w:rFonts w:ascii="方正仿宋_GBK" w:eastAsia="方正仿宋_GBK" w:hAnsi="Trebuchet MS" w:cs="Arial" w:hint="eastAsia"/>
                <w:color w:val="000000" w:themeColor="text1"/>
                <w:sz w:val="28"/>
              </w:rPr>
              <w:t>合同签订后30日内送货到项目单位并安装并调试完毕（如技术分册中有特殊规定则从其规定）</w:t>
            </w:r>
          </w:p>
          <w:p w:rsidR="00C24AAC" w:rsidRPr="001C14EE" w:rsidRDefault="00C24AAC" w:rsidP="00C24AAC">
            <w:pPr>
              <w:spacing w:line="0" w:lineRule="atLeast"/>
              <w:ind w:left="-3" w:firstLine="3"/>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 xml:space="preserve">交货地点： </w:t>
            </w:r>
          </w:p>
        </w:tc>
      </w:tr>
      <w:tr w:rsidR="00C24AAC" w:rsidRPr="001C14EE" w:rsidTr="00824183">
        <w:trPr>
          <w:trHeight w:val="273"/>
          <w:jc w:val="center"/>
        </w:trPr>
        <w:tc>
          <w:tcPr>
            <w:tcW w:w="851"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r w:rsidRPr="001C14EE">
              <w:rPr>
                <w:rFonts w:ascii="方正小标宋简体" w:eastAsia="方正小标宋简体" w:hAnsi="Trebuchet MS" w:hint="eastAsia"/>
                <w:color w:val="000000" w:themeColor="text1"/>
                <w:sz w:val="28"/>
              </w:rPr>
              <w:t>12</w:t>
            </w:r>
          </w:p>
        </w:tc>
        <w:tc>
          <w:tcPr>
            <w:tcW w:w="1134"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r w:rsidRPr="001C14EE">
              <w:rPr>
                <w:rFonts w:ascii="方正小标宋简体" w:eastAsia="方正小标宋简体" w:hAnsi="Trebuchet MS" w:hint="eastAsia"/>
                <w:color w:val="000000" w:themeColor="text1"/>
                <w:sz w:val="28"/>
              </w:rPr>
              <w:t>29.1</w:t>
            </w:r>
          </w:p>
        </w:tc>
        <w:tc>
          <w:tcPr>
            <w:tcW w:w="6939" w:type="dxa"/>
            <w:vAlign w:val="center"/>
          </w:tcPr>
          <w:p w:rsidR="00C24AAC" w:rsidRPr="001C14EE" w:rsidRDefault="00C24AAC" w:rsidP="00C24AAC">
            <w:pPr>
              <w:pStyle w:val="ac"/>
              <w:spacing w:line="0" w:lineRule="atLeast"/>
              <w:rPr>
                <w:rFonts w:ascii="方正仿宋_GBK" w:eastAsia="方正仿宋_GBK" w:hAnsi="Trebuchet MS"/>
                <w:color w:val="000000" w:themeColor="text1"/>
                <w:sz w:val="28"/>
                <w:lang w:bidi="ar-SA"/>
              </w:rPr>
            </w:pPr>
            <w:r w:rsidRPr="001C14EE">
              <w:rPr>
                <w:rFonts w:ascii="方正仿宋_GBK" w:eastAsia="方正仿宋_GBK" w:hAnsi="Trebuchet MS" w:hint="eastAsia"/>
                <w:color w:val="000000" w:themeColor="text1"/>
                <w:sz w:val="28"/>
                <w:lang w:bidi="ar-SA"/>
              </w:rPr>
              <w:t xml:space="preserve">签订合同地点： </w:t>
            </w:r>
          </w:p>
        </w:tc>
      </w:tr>
      <w:tr w:rsidR="00C24AAC" w:rsidRPr="001C14EE" w:rsidTr="00824183">
        <w:trPr>
          <w:trHeight w:val="321"/>
          <w:jc w:val="center"/>
        </w:trPr>
        <w:tc>
          <w:tcPr>
            <w:tcW w:w="851"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r w:rsidRPr="001C14EE">
              <w:rPr>
                <w:rFonts w:ascii="方正小标宋简体" w:eastAsia="方正小标宋简体" w:hAnsi="Trebuchet MS" w:hint="eastAsia"/>
                <w:color w:val="000000" w:themeColor="text1"/>
                <w:sz w:val="28"/>
              </w:rPr>
              <w:t>13</w:t>
            </w:r>
          </w:p>
        </w:tc>
        <w:tc>
          <w:tcPr>
            <w:tcW w:w="1134"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p>
        </w:tc>
        <w:tc>
          <w:tcPr>
            <w:tcW w:w="6939" w:type="dxa"/>
            <w:vAlign w:val="center"/>
          </w:tcPr>
          <w:p w:rsidR="00C24AAC" w:rsidRPr="001C14EE" w:rsidRDefault="00C24AAC" w:rsidP="00824183">
            <w:pPr>
              <w:pStyle w:val="ac"/>
              <w:spacing w:line="0" w:lineRule="atLeast"/>
              <w:rPr>
                <w:rFonts w:ascii="方正仿宋_GBK" w:eastAsia="方正仿宋_GBK" w:hAnsi="Trebuchet MS"/>
                <w:color w:val="000000" w:themeColor="text1"/>
                <w:sz w:val="28"/>
                <w:lang w:bidi="ar-SA"/>
              </w:rPr>
            </w:pPr>
            <w:r w:rsidRPr="001C14EE">
              <w:rPr>
                <w:rFonts w:ascii="方正仿宋_GBK" w:eastAsia="方正仿宋_GBK" w:hAnsi="Trebuchet MS" w:hint="eastAsia"/>
                <w:color w:val="000000" w:themeColor="text1"/>
                <w:sz w:val="28"/>
                <w:lang w:bidi="ar-SA"/>
              </w:rPr>
              <w:t>数量变更：10%左右</w:t>
            </w:r>
          </w:p>
        </w:tc>
      </w:tr>
      <w:tr w:rsidR="00C24AAC" w:rsidRPr="001C14EE" w:rsidTr="00824183">
        <w:trPr>
          <w:trHeight w:val="321"/>
          <w:jc w:val="center"/>
        </w:trPr>
        <w:tc>
          <w:tcPr>
            <w:tcW w:w="851"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r w:rsidRPr="001C14EE">
              <w:rPr>
                <w:rFonts w:ascii="方正小标宋简体" w:eastAsia="方正小标宋简体" w:hAnsi="Trebuchet MS" w:hint="eastAsia"/>
                <w:color w:val="000000" w:themeColor="text1"/>
                <w:sz w:val="28"/>
              </w:rPr>
              <w:t>14</w:t>
            </w:r>
          </w:p>
        </w:tc>
        <w:tc>
          <w:tcPr>
            <w:tcW w:w="1134" w:type="dxa"/>
            <w:vAlign w:val="center"/>
          </w:tcPr>
          <w:p w:rsidR="00C24AAC" w:rsidRPr="001C14EE" w:rsidRDefault="00C24AAC" w:rsidP="00824183">
            <w:pPr>
              <w:spacing w:line="0" w:lineRule="atLeast"/>
              <w:jc w:val="center"/>
              <w:rPr>
                <w:rFonts w:ascii="方正小标宋简体" w:eastAsia="方正小标宋简体" w:hAnsi="Trebuchet MS"/>
                <w:color w:val="000000" w:themeColor="text1"/>
                <w:sz w:val="28"/>
              </w:rPr>
            </w:pPr>
            <w:r w:rsidRPr="001C14EE">
              <w:rPr>
                <w:rFonts w:ascii="方正小标宋简体" w:eastAsia="方正小标宋简体" w:hAnsi="Trebuchet MS" w:hint="eastAsia"/>
                <w:color w:val="000000" w:themeColor="text1"/>
                <w:sz w:val="28"/>
              </w:rPr>
              <w:t>12</w:t>
            </w:r>
          </w:p>
        </w:tc>
        <w:tc>
          <w:tcPr>
            <w:tcW w:w="6939" w:type="dxa"/>
            <w:vAlign w:val="center"/>
          </w:tcPr>
          <w:p w:rsidR="00C24AAC" w:rsidRPr="001C14EE" w:rsidRDefault="00C24AAC" w:rsidP="00824183">
            <w:pPr>
              <w:pStyle w:val="ac"/>
              <w:spacing w:line="0" w:lineRule="atLeast"/>
              <w:rPr>
                <w:rFonts w:ascii="方正仿宋_GBK" w:eastAsia="方正仿宋_GBK" w:hAnsi="Trebuchet MS"/>
                <w:color w:val="000000" w:themeColor="text1"/>
                <w:sz w:val="28"/>
                <w:lang w:bidi="ar-SA"/>
              </w:rPr>
            </w:pPr>
            <w:r w:rsidRPr="001C14EE">
              <w:rPr>
                <w:rFonts w:ascii="方正仿宋_GBK" w:eastAsia="方正仿宋_GBK" w:hAnsi="Trebuchet MS" w:hint="eastAsia"/>
                <w:color w:val="000000" w:themeColor="text1"/>
                <w:sz w:val="28"/>
                <w:lang w:bidi="ar-SA"/>
              </w:rPr>
              <w:t>是否接受联合体投标：</w:t>
            </w:r>
            <w:r w:rsidRPr="001C14EE">
              <w:rPr>
                <w:rFonts w:ascii="方正仿宋_GBK" w:eastAsia="方正仿宋_GBK" w:hAnsi="Trebuchet MS" w:hint="eastAsia"/>
                <w:color w:val="000000" w:themeColor="text1"/>
                <w:sz w:val="28"/>
                <w:lang w:bidi="ar-SA"/>
              </w:rPr>
              <w:sym w:font="Wingdings 2" w:char="F0A3"/>
            </w:r>
            <w:r w:rsidRPr="001C14EE">
              <w:rPr>
                <w:rFonts w:ascii="方正仿宋_GBK" w:eastAsia="方正仿宋_GBK" w:hAnsi="Trebuchet MS" w:hint="eastAsia"/>
                <w:color w:val="000000" w:themeColor="text1"/>
                <w:sz w:val="28"/>
                <w:lang w:bidi="ar-SA"/>
              </w:rPr>
              <w:t xml:space="preserve">是 </w:t>
            </w:r>
            <w:r w:rsidRPr="001C14EE">
              <w:rPr>
                <w:rFonts w:ascii="方正仿宋_GBK" w:eastAsia="方正仿宋_GBK" w:hAnsi="Trebuchet MS" w:hint="eastAsia"/>
                <w:color w:val="000000" w:themeColor="text1"/>
                <w:sz w:val="28"/>
                <w:lang w:bidi="ar-SA"/>
              </w:rPr>
              <w:sym w:font="Wingdings 2" w:char="F052"/>
            </w:r>
            <w:r w:rsidRPr="001C14EE">
              <w:rPr>
                <w:rFonts w:ascii="方正仿宋_GBK" w:eastAsia="方正仿宋_GBK" w:hAnsi="Trebuchet MS" w:hint="eastAsia"/>
                <w:color w:val="000000" w:themeColor="text1"/>
                <w:sz w:val="28"/>
                <w:lang w:bidi="ar-SA"/>
              </w:rPr>
              <w:t>否</w:t>
            </w:r>
          </w:p>
        </w:tc>
      </w:tr>
    </w:tbl>
    <w:p w:rsidR="00C24AAC" w:rsidRPr="001C14EE" w:rsidRDefault="00C24AAC" w:rsidP="00C24AAC">
      <w:pPr>
        <w:pStyle w:val="2"/>
        <w:numPr>
          <w:ilvl w:val="0"/>
          <w:numId w:val="1"/>
        </w:numPr>
        <w:spacing w:line="0" w:lineRule="atLeast"/>
        <w:jc w:val="center"/>
        <w:rPr>
          <w:rFonts w:ascii="方正小标宋简体" w:eastAsia="方正小标宋简体" w:hAnsi="Trebuchet MS" w:cs="Microsoft Sans Serif"/>
          <w:color w:val="000000" w:themeColor="text1"/>
        </w:rPr>
      </w:pPr>
      <w:bookmarkStart w:id="3" w:name="_Hlk450145192"/>
      <w:bookmarkStart w:id="4" w:name="_Toc23494177"/>
      <w:r w:rsidRPr="001C14EE">
        <w:rPr>
          <w:rFonts w:ascii="方正小标宋简体" w:eastAsia="方正小标宋简体" w:hAnsi="Trebuchet MS" w:cs="Microsoft Sans Serif" w:hint="eastAsia"/>
          <w:color w:val="000000" w:themeColor="text1"/>
        </w:rPr>
        <w:t>投标人须知</w:t>
      </w:r>
      <w:bookmarkEnd w:id="3"/>
      <w:bookmarkEnd w:id="4"/>
    </w:p>
    <w:p w:rsidR="00C24AAC" w:rsidRPr="001C14EE" w:rsidRDefault="00C24AAC" w:rsidP="009B29C3">
      <w:pPr>
        <w:pStyle w:val="3"/>
        <w:numPr>
          <w:ilvl w:val="1"/>
          <w:numId w:val="2"/>
        </w:numPr>
        <w:spacing w:line="0" w:lineRule="atLeast"/>
        <w:jc w:val="center"/>
        <w:rPr>
          <w:rFonts w:ascii="方正小标宋简体" w:eastAsia="方正小标宋简体" w:hAnsi="Trebuchet MS" w:cs="Microsoft Sans Serif"/>
          <w:b w:val="0"/>
          <w:color w:val="000000" w:themeColor="text1"/>
        </w:rPr>
      </w:pPr>
      <w:bookmarkStart w:id="5" w:name="_Toc23494178"/>
      <w:r w:rsidRPr="001C14EE">
        <w:rPr>
          <w:rFonts w:ascii="方正小标宋简体" w:eastAsia="方正小标宋简体" w:hAnsi="Trebuchet MS" w:cs="Microsoft Sans Serif" w:hint="eastAsia"/>
          <w:b w:val="0"/>
          <w:color w:val="000000" w:themeColor="text1"/>
        </w:rPr>
        <w:t>总则</w:t>
      </w:r>
      <w:bookmarkEnd w:id="5"/>
    </w:p>
    <w:p w:rsidR="00C24AAC" w:rsidRPr="001C14EE" w:rsidRDefault="00C24AAC" w:rsidP="001C14EE">
      <w:pPr>
        <w:numPr>
          <w:ilvl w:val="0"/>
          <w:numId w:val="3"/>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资金来源</w:t>
      </w:r>
    </w:p>
    <w:p w:rsidR="00C24AAC" w:rsidRPr="001C14EE" w:rsidRDefault="00C24AAC" w:rsidP="009B29C3">
      <w:pPr>
        <w:numPr>
          <w:ilvl w:val="1"/>
          <w:numId w:val="4"/>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买方已筹集了一笔可靠资金，用于支付“投标人须知前附表”中序号1所列的项目采购的费用。进行招标采购。</w:t>
      </w:r>
    </w:p>
    <w:p w:rsidR="00C24AAC" w:rsidRPr="001C14EE" w:rsidRDefault="00C24AAC" w:rsidP="009B29C3">
      <w:pPr>
        <w:numPr>
          <w:ilvl w:val="0"/>
          <w:numId w:val="3"/>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本次采购方式及投标人资质要求</w:t>
      </w:r>
    </w:p>
    <w:p w:rsidR="00C24AAC" w:rsidRPr="001C14EE" w:rsidRDefault="00C24AAC" w:rsidP="009B29C3">
      <w:pPr>
        <w:numPr>
          <w:ilvl w:val="1"/>
          <w:numId w:val="5"/>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本次招标以公开招标方式进行。投标人是响应招标，参加投标竞争的具有独立法人资格的供应商，投标人应当满足招标文件规定的资格条件。单位负责人为同一人或存在控股、管理关系的不同单位，不得参加同一包号的投标。</w:t>
      </w:r>
    </w:p>
    <w:p w:rsidR="00C24AAC" w:rsidRPr="001C14EE" w:rsidRDefault="00C24AAC" w:rsidP="009B29C3">
      <w:pPr>
        <w:numPr>
          <w:ilvl w:val="1"/>
          <w:numId w:val="5"/>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本次招标采取“投标人须知前附表”序号3规定的招标方式。</w:t>
      </w:r>
    </w:p>
    <w:p w:rsidR="00C24AAC" w:rsidRPr="001C14EE" w:rsidRDefault="00C24AAC" w:rsidP="009B29C3">
      <w:pPr>
        <w:numPr>
          <w:ilvl w:val="0"/>
          <w:numId w:val="3"/>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投标费用</w:t>
      </w:r>
    </w:p>
    <w:p w:rsidR="00C24AAC" w:rsidRPr="001C14EE" w:rsidRDefault="00C24AAC" w:rsidP="009B29C3">
      <w:pPr>
        <w:numPr>
          <w:ilvl w:val="1"/>
          <w:numId w:val="6"/>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投标人必须自行承担所有与参加投标有关的费用。不论投标的</w:t>
      </w:r>
      <w:r w:rsidRPr="001C14EE">
        <w:rPr>
          <w:rFonts w:ascii="方正仿宋_GBK" w:eastAsia="方正仿宋_GBK" w:hAnsi="Trebuchet MS" w:cs="Microsoft Sans Serif" w:hint="eastAsia"/>
          <w:color w:val="000000" w:themeColor="text1"/>
          <w:sz w:val="28"/>
        </w:rPr>
        <w:lastRenderedPageBreak/>
        <w:t>结果如何（包括：中标、未中标、废标等），招标中心在任何情况下均无义务和责任承担这些费用。</w:t>
      </w:r>
    </w:p>
    <w:p w:rsidR="00C24AAC" w:rsidRPr="001C14EE" w:rsidRDefault="00C24AAC" w:rsidP="009B29C3">
      <w:pPr>
        <w:pStyle w:val="3"/>
        <w:numPr>
          <w:ilvl w:val="1"/>
          <w:numId w:val="2"/>
        </w:numPr>
        <w:spacing w:line="0" w:lineRule="atLeast"/>
        <w:jc w:val="center"/>
        <w:rPr>
          <w:rFonts w:ascii="方正小标宋简体" w:eastAsia="方正小标宋简体" w:hAnsi="Trebuchet MS" w:cs="Microsoft Sans Serif"/>
          <w:b w:val="0"/>
          <w:color w:val="000000" w:themeColor="text1"/>
        </w:rPr>
      </w:pPr>
      <w:bookmarkStart w:id="6" w:name="_Toc23494179"/>
      <w:r w:rsidRPr="001C14EE">
        <w:rPr>
          <w:rFonts w:ascii="方正小标宋简体" w:eastAsia="方正小标宋简体" w:hAnsi="Trebuchet MS" w:cs="Microsoft Sans Serif" w:hint="eastAsia"/>
          <w:b w:val="0"/>
          <w:color w:val="000000" w:themeColor="text1"/>
        </w:rPr>
        <w:t>招标文件</w:t>
      </w:r>
      <w:bookmarkEnd w:id="6"/>
    </w:p>
    <w:p w:rsidR="00C24AAC" w:rsidRPr="001C14EE" w:rsidRDefault="00C24AAC" w:rsidP="009B29C3">
      <w:pPr>
        <w:numPr>
          <w:ilvl w:val="0"/>
          <w:numId w:val="3"/>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招标文件构成</w:t>
      </w:r>
    </w:p>
    <w:p w:rsidR="00C24AAC" w:rsidRPr="001C14EE" w:rsidRDefault="00C24AAC" w:rsidP="009B29C3">
      <w:pPr>
        <w:numPr>
          <w:ilvl w:val="1"/>
          <w:numId w:val="7"/>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招标文件包括：</w:t>
      </w:r>
    </w:p>
    <w:p w:rsidR="00C24AAC" w:rsidRPr="001C14EE" w:rsidRDefault="00C24AAC" w:rsidP="00C24AAC">
      <w:pPr>
        <w:spacing w:line="0" w:lineRule="atLeast"/>
        <w:ind w:leftChars="79" w:left="166" w:firstLineChars="100" w:firstLine="280"/>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第一部分  招标文件的组成</w:t>
      </w:r>
    </w:p>
    <w:p w:rsidR="00C24AAC" w:rsidRPr="001C14EE" w:rsidRDefault="00C24AAC" w:rsidP="009B29C3">
      <w:pPr>
        <w:numPr>
          <w:ilvl w:val="0"/>
          <w:numId w:val="74"/>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投标人须知前附表</w:t>
      </w:r>
    </w:p>
    <w:p w:rsidR="00C24AAC" w:rsidRPr="001C14EE" w:rsidRDefault="00C24AAC" w:rsidP="009B29C3">
      <w:pPr>
        <w:numPr>
          <w:ilvl w:val="0"/>
          <w:numId w:val="74"/>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投标人须知</w:t>
      </w:r>
    </w:p>
    <w:p w:rsidR="00C24AAC" w:rsidRPr="001C14EE" w:rsidRDefault="00C24AAC" w:rsidP="009B29C3">
      <w:pPr>
        <w:numPr>
          <w:ilvl w:val="0"/>
          <w:numId w:val="74"/>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投标人须知补充事项</w:t>
      </w:r>
    </w:p>
    <w:p w:rsidR="00C24AAC" w:rsidRPr="001C14EE" w:rsidRDefault="00C24AAC" w:rsidP="009B29C3">
      <w:pPr>
        <w:numPr>
          <w:ilvl w:val="0"/>
          <w:numId w:val="74"/>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合同条款前附表</w:t>
      </w:r>
    </w:p>
    <w:p w:rsidR="00C24AAC" w:rsidRPr="001C14EE" w:rsidRDefault="00C24AAC" w:rsidP="009B29C3">
      <w:pPr>
        <w:numPr>
          <w:ilvl w:val="0"/>
          <w:numId w:val="74"/>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合同条款</w:t>
      </w:r>
    </w:p>
    <w:p w:rsidR="00C24AAC" w:rsidRPr="001C14EE" w:rsidRDefault="00C24AAC" w:rsidP="009B29C3">
      <w:pPr>
        <w:numPr>
          <w:ilvl w:val="0"/>
          <w:numId w:val="74"/>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合同格式</w:t>
      </w:r>
    </w:p>
    <w:p w:rsidR="00C24AAC" w:rsidRPr="001C14EE" w:rsidRDefault="00C24AAC" w:rsidP="009B29C3">
      <w:pPr>
        <w:numPr>
          <w:ilvl w:val="0"/>
          <w:numId w:val="74"/>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hint="eastAsia"/>
          <w:color w:val="000000" w:themeColor="text1"/>
          <w:sz w:val="28"/>
        </w:rPr>
        <w:t>合同特殊条款</w:t>
      </w:r>
    </w:p>
    <w:p w:rsidR="00C24AAC" w:rsidRPr="001C14EE" w:rsidRDefault="00C24AAC" w:rsidP="009B29C3">
      <w:pPr>
        <w:numPr>
          <w:ilvl w:val="0"/>
          <w:numId w:val="74"/>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hint="eastAsia"/>
          <w:color w:val="000000" w:themeColor="text1"/>
          <w:sz w:val="28"/>
        </w:rPr>
        <w:t>货物需求一览表（见招标文件“技术分册”）</w:t>
      </w:r>
    </w:p>
    <w:p w:rsidR="00C24AAC" w:rsidRPr="001C14EE" w:rsidRDefault="00C24AAC" w:rsidP="009B29C3">
      <w:pPr>
        <w:numPr>
          <w:ilvl w:val="0"/>
          <w:numId w:val="74"/>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hint="eastAsia"/>
          <w:color w:val="000000" w:themeColor="text1"/>
          <w:sz w:val="28"/>
        </w:rPr>
        <w:t>技术要求（见招标文件“技术分册”）</w:t>
      </w:r>
    </w:p>
    <w:p w:rsidR="00C24AAC" w:rsidRPr="001C14EE" w:rsidRDefault="00C24AAC" w:rsidP="00C24AAC">
      <w:p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 xml:space="preserve">   第二部分  投标文件的组成</w:t>
      </w:r>
    </w:p>
    <w:p w:rsidR="00C24AAC" w:rsidRPr="001C14EE" w:rsidRDefault="00C24AAC" w:rsidP="009B29C3">
      <w:pPr>
        <w:numPr>
          <w:ilvl w:val="0"/>
          <w:numId w:val="75"/>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投标函</w:t>
      </w:r>
    </w:p>
    <w:p w:rsidR="00C24AAC" w:rsidRPr="001C14EE" w:rsidRDefault="00C24AAC" w:rsidP="009B29C3">
      <w:pPr>
        <w:numPr>
          <w:ilvl w:val="0"/>
          <w:numId w:val="75"/>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开标一览表</w:t>
      </w:r>
    </w:p>
    <w:p w:rsidR="00C24AAC" w:rsidRPr="001C14EE" w:rsidRDefault="00C24AAC" w:rsidP="009B29C3">
      <w:pPr>
        <w:numPr>
          <w:ilvl w:val="0"/>
          <w:numId w:val="75"/>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供货及投标报价表</w:t>
      </w:r>
    </w:p>
    <w:p w:rsidR="00C24AAC" w:rsidRPr="001C14EE" w:rsidRDefault="00C24AAC" w:rsidP="009B29C3">
      <w:pPr>
        <w:numPr>
          <w:ilvl w:val="0"/>
          <w:numId w:val="75"/>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规格响应表</w:t>
      </w:r>
    </w:p>
    <w:p w:rsidR="00C24AAC" w:rsidRPr="001C14EE" w:rsidRDefault="00C24AAC" w:rsidP="009B29C3">
      <w:pPr>
        <w:numPr>
          <w:ilvl w:val="0"/>
          <w:numId w:val="75"/>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投标技术方案</w:t>
      </w:r>
    </w:p>
    <w:p w:rsidR="00C24AAC" w:rsidRPr="001C14EE" w:rsidRDefault="00C24AAC" w:rsidP="009B29C3">
      <w:pPr>
        <w:numPr>
          <w:ilvl w:val="0"/>
          <w:numId w:val="75"/>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资格证明文件</w:t>
      </w:r>
    </w:p>
    <w:p w:rsidR="00C24AAC" w:rsidRPr="001C14EE" w:rsidRDefault="00C24AAC" w:rsidP="009B29C3">
      <w:pPr>
        <w:numPr>
          <w:ilvl w:val="0"/>
          <w:numId w:val="75"/>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投标人承诺书</w:t>
      </w:r>
    </w:p>
    <w:p w:rsidR="00C24AAC" w:rsidRPr="001C14EE" w:rsidRDefault="00C24AAC" w:rsidP="009B29C3">
      <w:pPr>
        <w:numPr>
          <w:ilvl w:val="0"/>
          <w:numId w:val="75"/>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履约保证金保函（本保函格式投标时无需提交，仅供中标人按需提交）</w:t>
      </w:r>
    </w:p>
    <w:p w:rsidR="00C24AAC" w:rsidRPr="001C14EE" w:rsidRDefault="00C24AAC" w:rsidP="009B29C3">
      <w:pPr>
        <w:numPr>
          <w:ilvl w:val="1"/>
          <w:numId w:val="7"/>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投标人应认真阅读和充分理解招标文件中所有的内容。如果投标没有满足招标文件的有关要求，其风险由投标人自行承担。</w:t>
      </w:r>
    </w:p>
    <w:p w:rsidR="00C24AAC" w:rsidRPr="001C14EE" w:rsidRDefault="00C24AAC" w:rsidP="009B29C3">
      <w:pPr>
        <w:numPr>
          <w:ilvl w:val="0"/>
          <w:numId w:val="3"/>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lastRenderedPageBreak/>
        <w:t>招标文件的澄清</w:t>
      </w:r>
    </w:p>
    <w:p w:rsidR="00C24AAC" w:rsidRPr="001C14EE" w:rsidRDefault="00C24AAC" w:rsidP="009B29C3">
      <w:pPr>
        <w:numPr>
          <w:ilvl w:val="1"/>
          <w:numId w:val="8"/>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投标人有权要求贤达学院招标中心对招标文件中的有关问题进行答疑、澄清。</w:t>
      </w:r>
    </w:p>
    <w:p w:rsidR="00C24AAC" w:rsidRPr="001C14EE" w:rsidRDefault="00C24AAC" w:rsidP="009B29C3">
      <w:pPr>
        <w:numPr>
          <w:ilvl w:val="1"/>
          <w:numId w:val="8"/>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对招标文件如有疑问，应在本项目招标公告发布起7个工作日内按招标公告中的联系方式，以书面形式（如传真、信件等）通知贤达学院招标中心。贤达学院招标中心对在此规定时间以前收到的、且需要做出澄清的问题，将在招标公告中</w:t>
      </w:r>
      <w:r w:rsidRPr="001C14EE">
        <w:rPr>
          <w:rFonts w:ascii="方正仿宋_GBK" w:eastAsia="方正仿宋_GBK" w:hAnsi="Trebuchet MS" w:cs="Microsoft Sans Serif"/>
          <w:color w:val="000000" w:themeColor="text1"/>
          <w:sz w:val="28"/>
        </w:rPr>
        <w:t>所列网站</w:t>
      </w:r>
      <w:r w:rsidRPr="001C14EE">
        <w:rPr>
          <w:rFonts w:ascii="方正仿宋_GBK" w:eastAsia="方正仿宋_GBK" w:hAnsi="Trebuchet MS" w:cs="Microsoft Sans Serif" w:hint="eastAsia"/>
          <w:color w:val="000000" w:themeColor="text1"/>
          <w:sz w:val="28"/>
        </w:rPr>
        <w:t>上公布，不再另行通知，但不说明问题的来源。</w:t>
      </w:r>
    </w:p>
    <w:p w:rsidR="00C24AAC" w:rsidRPr="001C14EE" w:rsidRDefault="00C24AAC" w:rsidP="009B29C3">
      <w:pPr>
        <w:numPr>
          <w:ilvl w:val="1"/>
          <w:numId w:val="8"/>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如果投标人在规定的时间前未对招标文件有关条款提出质疑，视为充分了解招标文件所有的内容，一旦提交投标文件，视为投标人完全接受招标文件的全部条款，开标后不得对招标文件的内容或条款提出质疑。</w:t>
      </w:r>
    </w:p>
    <w:p w:rsidR="00C24AAC" w:rsidRPr="001C14EE" w:rsidRDefault="00C24AAC" w:rsidP="009B29C3">
      <w:pPr>
        <w:numPr>
          <w:ilvl w:val="0"/>
          <w:numId w:val="3"/>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招标文件的修改</w:t>
      </w:r>
    </w:p>
    <w:p w:rsidR="00C24AAC" w:rsidRPr="001C14EE" w:rsidRDefault="00C24AAC" w:rsidP="009B29C3">
      <w:pPr>
        <w:numPr>
          <w:ilvl w:val="1"/>
          <w:numId w:val="9"/>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在某些情况下，贤达学院招标中心可能对招标文件进行修改。</w:t>
      </w:r>
    </w:p>
    <w:p w:rsidR="00C24AAC" w:rsidRPr="001C14EE" w:rsidRDefault="00C24AAC" w:rsidP="009B29C3">
      <w:pPr>
        <w:numPr>
          <w:ilvl w:val="1"/>
          <w:numId w:val="9"/>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贤达学院招标中心对招标文件的修改，是</w:t>
      </w:r>
      <w:r w:rsidRPr="001C14EE">
        <w:rPr>
          <w:rFonts w:ascii="方正仿宋_GBK" w:eastAsia="方正仿宋_GBK" w:hAnsi="Trebuchet MS" w:cs="Microsoft Sans Serif"/>
          <w:color w:val="000000" w:themeColor="text1"/>
          <w:sz w:val="28"/>
        </w:rPr>
        <w:t>招标文件的组成部分，</w:t>
      </w:r>
      <w:r w:rsidRPr="001C14EE">
        <w:rPr>
          <w:rFonts w:ascii="方正仿宋_GBK" w:eastAsia="方正仿宋_GBK" w:hAnsi="Trebuchet MS" w:cs="Microsoft Sans Serif" w:hint="eastAsia"/>
          <w:color w:val="000000" w:themeColor="text1"/>
          <w:sz w:val="28"/>
        </w:rPr>
        <w:t>对投标人具有约束力，并在招标公告中</w:t>
      </w:r>
      <w:r w:rsidRPr="001C14EE">
        <w:rPr>
          <w:rFonts w:ascii="方正仿宋_GBK" w:eastAsia="方正仿宋_GBK" w:hAnsi="Trebuchet MS" w:cs="Microsoft Sans Serif"/>
          <w:color w:val="000000" w:themeColor="text1"/>
          <w:sz w:val="28"/>
        </w:rPr>
        <w:t>所列网站</w:t>
      </w:r>
      <w:r w:rsidRPr="001C14EE">
        <w:rPr>
          <w:rFonts w:ascii="方正仿宋_GBK" w:eastAsia="方正仿宋_GBK" w:hAnsi="Trebuchet MS" w:cs="Microsoft Sans Serif" w:hint="eastAsia"/>
          <w:color w:val="000000" w:themeColor="text1"/>
          <w:sz w:val="28"/>
        </w:rPr>
        <w:t>上公布，不再另行通知。</w:t>
      </w:r>
    </w:p>
    <w:p w:rsidR="00C24AAC" w:rsidRPr="001C14EE" w:rsidRDefault="00C24AAC" w:rsidP="009B29C3">
      <w:pPr>
        <w:numPr>
          <w:ilvl w:val="1"/>
          <w:numId w:val="9"/>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为使投标人有充分时间对招标文件的修改部分进行研究或由于其他原因，贤达学院招标中心可以决定延长投标截止日期，并在招标公告中</w:t>
      </w:r>
      <w:r w:rsidRPr="001C14EE">
        <w:rPr>
          <w:rFonts w:ascii="方正仿宋_GBK" w:eastAsia="方正仿宋_GBK" w:hAnsi="Trebuchet MS" w:cs="Microsoft Sans Serif"/>
          <w:color w:val="000000" w:themeColor="text1"/>
          <w:sz w:val="28"/>
        </w:rPr>
        <w:t>所列网站</w:t>
      </w:r>
      <w:r w:rsidRPr="001C14EE">
        <w:rPr>
          <w:rFonts w:ascii="方正仿宋_GBK" w:eastAsia="方正仿宋_GBK" w:hAnsi="Trebuchet MS" w:cs="Microsoft Sans Serif" w:hint="eastAsia"/>
          <w:color w:val="000000" w:themeColor="text1"/>
          <w:sz w:val="28"/>
        </w:rPr>
        <w:t>上公布，不再另行通知。</w:t>
      </w:r>
    </w:p>
    <w:p w:rsidR="00C24AAC" w:rsidRPr="001C14EE" w:rsidRDefault="00C24AAC" w:rsidP="009B29C3">
      <w:pPr>
        <w:pStyle w:val="3"/>
        <w:numPr>
          <w:ilvl w:val="1"/>
          <w:numId w:val="2"/>
        </w:numPr>
        <w:spacing w:line="0" w:lineRule="atLeast"/>
        <w:jc w:val="center"/>
        <w:rPr>
          <w:rFonts w:ascii="方正小标宋简体" w:eastAsia="方正小标宋简体" w:hAnsi="Trebuchet MS" w:cs="Microsoft Sans Serif"/>
          <w:b w:val="0"/>
          <w:color w:val="000000" w:themeColor="text1"/>
        </w:rPr>
      </w:pPr>
      <w:bookmarkStart w:id="7" w:name="_Toc23494180"/>
      <w:r w:rsidRPr="001C14EE">
        <w:rPr>
          <w:rFonts w:ascii="方正小标宋简体" w:eastAsia="方正小标宋简体" w:hAnsi="Trebuchet MS" w:cs="Microsoft Sans Serif" w:hint="eastAsia"/>
          <w:b w:val="0"/>
          <w:color w:val="000000" w:themeColor="text1"/>
        </w:rPr>
        <w:t>投标文件的编制</w:t>
      </w:r>
      <w:bookmarkEnd w:id="7"/>
    </w:p>
    <w:p w:rsidR="00C24AAC" w:rsidRPr="001C14EE" w:rsidRDefault="00C24AAC" w:rsidP="009B29C3">
      <w:pPr>
        <w:numPr>
          <w:ilvl w:val="0"/>
          <w:numId w:val="3"/>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投标的语言及度量衡单位</w:t>
      </w:r>
    </w:p>
    <w:p w:rsidR="00C24AAC" w:rsidRPr="001C14EE" w:rsidRDefault="00C24AAC" w:rsidP="009B29C3">
      <w:pPr>
        <w:numPr>
          <w:ilvl w:val="1"/>
          <w:numId w:val="3"/>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投标人的投标文件、以及投标人与贤达学院招标中心就有关投标的所有来往函电均须使用中文。</w:t>
      </w:r>
    </w:p>
    <w:p w:rsidR="00C24AAC" w:rsidRPr="001C14EE" w:rsidRDefault="00C24AAC" w:rsidP="009B29C3">
      <w:pPr>
        <w:numPr>
          <w:ilvl w:val="1"/>
          <w:numId w:val="3"/>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除技术要求中另有规定外，投标文件所使用的度量衡均须采用法定计量单位。</w:t>
      </w:r>
    </w:p>
    <w:p w:rsidR="00C24AAC" w:rsidRPr="001C14EE" w:rsidRDefault="00C24AAC" w:rsidP="009B29C3">
      <w:pPr>
        <w:numPr>
          <w:ilvl w:val="0"/>
          <w:numId w:val="3"/>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b/>
          <w:color w:val="000000" w:themeColor="text1"/>
          <w:sz w:val="28"/>
        </w:rPr>
        <w:t>投标文件构成</w:t>
      </w:r>
    </w:p>
    <w:p w:rsidR="00C24AAC" w:rsidRPr="001C14EE" w:rsidRDefault="00C24AAC" w:rsidP="009B29C3">
      <w:pPr>
        <w:numPr>
          <w:ilvl w:val="1"/>
          <w:numId w:val="10"/>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lastRenderedPageBreak/>
        <w:t>投标文件应包括第4.1条第二部分中所包括的全部内容（有特殊说明的除外）。</w:t>
      </w:r>
    </w:p>
    <w:p w:rsidR="00C24AAC" w:rsidRPr="001C14EE" w:rsidRDefault="00C24AAC" w:rsidP="009B29C3">
      <w:pPr>
        <w:numPr>
          <w:ilvl w:val="1"/>
          <w:numId w:val="10"/>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投标人必须对其投标文件的真实性与准确性负责。投标人一旦中标，其投标文件将作为合同的重要组成部分。</w:t>
      </w:r>
    </w:p>
    <w:p w:rsidR="00C24AAC" w:rsidRPr="001C14EE" w:rsidRDefault="00C24AAC" w:rsidP="009B29C3">
      <w:pPr>
        <w:numPr>
          <w:ilvl w:val="1"/>
          <w:numId w:val="10"/>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不得在未征得贤达学院招标中心许可的情况下，擅自对招标文件的格式、条款和技术要求进行修改。否则，其投标文件在评标时有可能被认为是未对招标文件做出实质性的响应而中止对其作进一步的评审。投标人必须以包为单位进行投标。</w:t>
      </w:r>
    </w:p>
    <w:p w:rsidR="00C24AAC" w:rsidRPr="001C14EE" w:rsidRDefault="00C24AAC" w:rsidP="009B29C3">
      <w:pPr>
        <w:numPr>
          <w:ilvl w:val="0"/>
          <w:numId w:val="3"/>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投标报价</w:t>
      </w:r>
    </w:p>
    <w:p w:rsidR="00C24AAC" w:rsidRPr="001C14EE" w:rsidRDefault="00C24AAC" w:rsidP="009B29C3">
      <w:pPr>
        <w:numPr>
          <w:ilvl w:val="1"/>
          <w:numId w:val="11"/>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投标文件的供货及投标报价表上应清楚地标明投标人拟提供货物的名称和型号、生产厂家和产地、单价。每一包（品目）只允许有一个方案、一个报价，多方案（含样品</w:t>
      </w:r>
      <w:r w:rsidRPr="001C14EE">
        <w:rPr>
          <w:rFonts w:ascii="方正仿宋_GBK" w:eastAsia="方正仿宋_GBK" w:hAnsi="Trebuchet MS" w:cs="Microsoft Sans Serif"/>
          <w:color w:val="000000" w:themeColor="text1"/>
          <w:sz w:val="28"/>
        </w:rPr>
        <w:t>）</w:t>
      </w:r>
      <w:r w:rsidRPr="001C14EE">
        <w:rPr>
          <w:rFonts w:ascii="方正仿宋_GBK" w:eastAsia="方正仿宋_GBK" w:hAnsi="Trebuchet MS" w:cs="Microsoft Sans Serif" w:hint="eastAsia"/>
          <w:color w:val="000000" w:themeColor="text1"/>
          <w:sz w:val="28"/>
        </w:rPr>
        <w:t>、多报价的投标文件将不被接受。</w:t>
      </w:r>
    </w:p>
    <w:p w:rsidR="00C24AAC" w:rsidRPr="001C14EE" w:rsidRDefault="00C24AAC" w:rsidP="009B29C3">
      <w:pPr>
        <w:numPr>
          <w:ilvl w:val="1"/>
          <w:numId w:val="11"/>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投标人的报价应含有中标服务费、设备费、安装调试费、系统集成费、验收培训费及其它各种费用。</w:t>
      </w:r>
    </w:p>
    <w:p w:rsidR="00C24AAC" w:rsidRPr="001C14EE" w:rsidRDefault="00C24AAC" w:rsidP="009B29C3">
      <w:pPr>
        <w:numPr>
          <w:ilvl w:val="1"/>
          <w:numId w:val="11"/>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备品备件价（根据招标文件要求和货物技术状况列出必须的备品备件价的清单和价格）。</w:t>
      </w:r>
    </w:p>
    <w:p w:rsidR="00C24AAC" w:rsidRPr="001C14EE" w:rsidRDefault="00C24AAC" w:rsidP="009B29C3">
      <w:pPr>
        <w:numPr>
          <w:ilvl w:val="0"/>
          <w:numId w:val="12"/>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投标货币</w:t>
      </w:r>
    </w:p>
    <w:p w:rsidR="00C24AAC" w:rsidRPr="001C14EE" w:rsidRDefault="00C24AAC" w:rsidP="009B29C3">
      <w:pPr>
        <w:numPr>
          <w:ilvl w:val="1"/>
          <w:numId w:val="13"/>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投标须以人民币报价。</w:t>
      </w:r>
    </w:p>
    <w:p w:rsidR="00C24AAC" w:rsidRPr="001C14EE" w:rsidRDefault="00C24AAC" w:rsidP="009B29C3">
      <w:pPr>
        <w:numPr>
          <w:ilvl w:val="0"/>
          <w:numId w:val="12"/>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合格的资格文件</w:t>
      </w:r>
    </w:p>
    <w:p w:rsidR="00C24AAC" w:rsidRPr="001C14EE" w:rsidRDefault="00C24AAC" w:rsidP="009B29C3">
      <w:pPr>
        <w:numPr>
          <w:ilvl w:val="1"/>
          <w:numId w:val="14"/>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hint="eastAsia"/>
          <w:b/>
          <w:color w:val="000000" w:themeColor="text1"/>
          <w:sz w:val="28"/>
        </w:rPr>
        <w:t>证明投标人合格的资格文件</w:t>
      </w:r>
    </w:p>
    <w:p w:rsidR="00C24AAC" w:rsidRPr="001C14EE" w:rsidRDefault="00C24AAC" w:rsidP="009B29C3">
      <w:pPr>
        <w:numPr>
          <w:ilvl w:val="2"/>
          <w:numId w:val="15"/>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投标人在其投标文件中，应包括证明其有资格参加投标和中标后有能力履行合同的资质证明文件。</w:t>
      </w:r>
    </w:p>
    <w:p w:rsidR="00C24AAC" w:rsidRPr="001C14EE" w:rsidRDefault="00C24AAC" w:rsidP="009B29C3">
      <w:pPr>
        <w:numPr>
          <w:ilvl w:val="2"/>
          <w:numId w:val="15"/>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投标人按照招标文件要求，如提供的关键货物不是自己生产的，投标人应得到货物生产厂家正式授权。</w:t>
      </w:r>
    </w:p>
    <w:p w:rsidR="00C24AAC" w:rsidRPr="001C14EE" w:rsidRDefault="00C24AAC" w:rsidP="009B29C3">
      <w:pPr>
        <w:numPr>
          <w:ilvl w:val="2"/>
          <w:numId w:val="15"/>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投标人必须具有履行合同所必需的技术、服务和财务管理等方面的能力。</w:t>
      </w:r>
    </w:p>
    <w:p w:rsidR="00C24AAC" w:rsidRPr="001C14EE" w:rsidRDefault="00C24AAC" w:rsidP="009B29C3">
      <w:pPr>
        <w:numPr>
          <w:ilvl w:val="1"/>
          <w:numId w:val="15"/>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hint="eastAsia"/>
          <w:b/>
          <w:color w:val="000000" w:themeColor="text1"/>
          <w:sz w:val="28"/>
        </w:rPr>
        <w:t>证明货物的合格性和符合招标文件规定的文件</w:t>
      </w:r>
    </w:p>
    <w:p w:rsidR="00C24AAC" w:rsidRPr="001C14EE" w:rsidRDefault="00C24AAC" w:rsidP="009B29C3">
      <w:pPr>
        <w:numPr>
          <w:ilvl w:val="2"/>
          <w:numId w:val="16"/>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投标人应提交货物符合国家强制性标准，或国家法律法规规</w:t>
      </w:r>
      <w:r w:rsidRPr="001C14EE">
        <w:rPr>
          <w:rFonts w:ascii="方正仿宋_GBK" w:eastAsia="方正仿宋_GBK" w:hAnsi="Trebuchet MS" w:cs="Microsoft Sans Serif" w:hint="eastAsia"/>
          <w:color w:val="000000" w:themeColor="text1"/>
          <w:sz w:val="28"/>
        </w:rPr>
        <w:lastRenderedPageBreak/>
        <w:t>定的资格证书的证明文件，应提交招标文件要求提供货物、辅助服务的合格性以及符合招标文件规定的证明文件，并作为其投标文件的一部分。</w:t>
      </w:r>
    </w:p>
    <w:p w:rsidR="00C24AAC" w:rsidRPr="001C14EE" w:rsidRDefault="00C24AAC" w:rsidP="009B29C3">
      <w:pPr>
        <w:numPr>
          <w:ilvl w:val="2"/>
          <w:numId w:val="16"/>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为使所采购的关键性货物正常、连续地使用，投标人应提供关键性货物正常使用两年期间所需的完整的零配件、特种工具等清单，以及它们的货源及现行价格。此价格不包括在总报价中。</w:t>
      </w:r>
    </w:p>
    <w:p w:rsidR="00C24AAC" w:rsidRPr="001C14EE" w:rsidRDefault="00C24AAC" w:rsidP="009B29C3">
      <w:pPr>
        <w:numPr>
          <w:ilvl w:val="2"/>
          <w:numId w:val="16"/>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投标人应注意：招标文件在技术要求中指出的工艺、材料、设备，参照的商标仅作为说明并没有限制性，投标人可以在投标中选用替代标准，但这些替代标准要优于或相当于技术规格中要求的标准。</w:t>
      </w:r>
    </w:p>
    <w:p w:rsidR="00C24AAC" w:rsidRPr="001C14EE" w:rsidRDefault="00C24AAC" w:rsidP="009B29C3">
      <w:pPr>
        <w:numPr>
          <w:ilvl w:val="2"/>
          <w:numId w:val="16"/>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投标人制作投标文件时，请在规格响应表中分产品逐项如实填写投标产品的技术参数，注明是否响应招标文件中有关技术要求。</w:t>
      </w:r>
    </w:p>
    <w:p w:rsidR="00C24AAC" w:rsidRPr="001C14EE" w:rsidRDefault="00C24AAC" w:rsidP="00BB43B8">
      <w:pPr>
        <w:numPr>
          <w:ilvl w:val="0"/>
          <w:numId w:val="12"/>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联合体投标</w:t>
      </w:r>
    </w:p>
    <w:p w:rsidR="00C24AAC" w:rsidRPr="001C14EE" w:rsidRDefault="00C24AAC" w:rsidP="009B29C3">
      <w:pPr>
        <w:numPr>
          <w:ilvl w:val="1"/>
          <w:numId w:val="17"/>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两个及以上投标人可以组成一个投标联合体，以一个投标人的身份投标。</w:t>
      </w:r>
    </w:p>
    <w:p w:rsidR="00C24AAC" w:rsidRPr="001C14EE" w:rsidRDefault="00C24AAC" w:rsidP="009B29C3">
      <w:pPr>
        <w:numPr>
          <w:ilvl w:val="1"/>
          <w:numId w:val="17"/>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联合体各方均应当符合《政府采购法》第二十二条规定的条件，均须为上外省省级政府采购“供应商库”的在库供应商，联合体中至少应当有一方符合招标文件（商务、技术分册）要求的其他资质条件。</w:t>
      </w:r>
    </w:p>
    <w:p w:rsidR="00C24AAC" w:rsidRPr="001C14EE" w:rsidRDefault="00C24AAC" w:rsidP="009B29C3">
      <w:pPr>
        <w:numPr>
          <w:ilvl w:val="1"/>
          <w:numId w:val="17"/>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联合体应签订联合投标的协议，并将共同投标协议连同投标文件一起提交招标单位。联合体各方签订共同投标协议后，不得再以自己名义单独在同一项目中投标，也不得组成新的联合体参加同一项目投标。</w:t>
      </w:r>
    </w:p>
    <w:p w:rsidR="00C24AAC" w:rsidRPr="001C14EE" w:rsidRDefault="00C24AAC" w:rsidP="00BB43B8">
      <w:pPr>
        <w:numPr>
          <w:ilvl w:val="1"/>
          <w:numId w:val="17"/>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联合体投标人应能全权处理投标过程中的有关问题。一旦联合体中标，联合体各方应当共同与采购人签订采购合同，就采购合同约定的事项对采购人承担连带责任。联合体投标人应负责协调合同的全面实施，包括合同款项的收付。</w:t>
      </w:r>
    </w:p>
    <w:p w:rsidR="00C24AAC" w:rsidRPr="001C14EE" w:rsidRDefault="00C24AAC" w:rsidP="00824183">
      <w:pPr>
        <w:numPr>
          <w:ilvl w:val="1"/>
          <w:numId w:val="17"/>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lastRenderedPageBreak/>
        <w:t>联合体投标的，联合体各方成员均应按照招标文件要求，提供各自的材料，一起装订在投标文件中，以供评审需要。</w:t>
      </w:r>
    </w:p>
    <w:p w:rsidR="00C24AAC" w:rsidRPr="001C14EE" w:rsidRDefault="00C24AAC" w:rsidP="00BB43B8">
      <w:pPr>
        <w:numPr>
          <w:ilvl w:val="0"/>
          <w:numId w:val="81"/>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投标有效期</w:t>
      </w:r>
    </w:p>
    <w:p w:rsidR="00C24AAC" w:rsidRPr="001C14EE" w:rsidRDefault="00C24AAC" w:rsidP="00BB43B8">
      <w:pPr>
        <w:numPr>
          <w:ilvl w:val="1"/>
          <w:numId w:val="21"/>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投标有效期在“投标人须知前附表”序号5中有明确的规定。投标人承诺的投标有效期短于此规定时间的，将被视为非响应性投标而予以拒绝。</w:t>
      </w:r>
    </w:p>
    <w:p w:rsidR="00C24AAC" w:rsidRPr="001C14EE" w:rsidRDefault="00C24AAC" w:rsidP="009B29C3">
      <w:pPr>
        <w:numPr>
          <w:ilvl w:val="1"/>
          <w:numId w:val="21"/>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在特殊情况下，贤达学院招标中心可于原投标有效期满之前，向投标人提出延长投标有效期的要求。这种要求与答复均采用书面形式如传真、信件等。投标人可以拒绝贤达学院招标中心的这种要求而不失去其投标保证金。同意延长的投标人既不能要求也不允许修改其投标文件。第13条的有关投标保证金的规定，在延长的投标有效期内继续有效。</w:t>
      </w:r>
    </w:p>
    <w:p w:rsidR="00C24AAC" w:rsidRPr="001C14EE" w:rsidRDefault="00C24AAC" w:rsidP="00BB43B8">
      <w:pPr>
        <w:numPr>
          <w:ilvl w:val="0"/>
          <w:numId w:val="81"/>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投标文件份数和签署</w:t>
      </w:r>
    </w:p>
    <w:p w:rsidR="00C24AAC" w:rsidRPr="001C14EE" w:rsidRDefault="00C24AAC" w:rsidP="009B29C3">
      <w:pPr>
        <w:numPr>
          <w:ilvl w:val="1"/>
          <w:numId w:val="22"/>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投标人应准备投标人须知前附表序号6规定份数的投标文件。每份投标文件须清楚地标明“正本”或“副本”字样，正本与副本应当一致；若正本与副本不一致，以正本为准。</w:t>
      </w:r>
    </w:p>
    <w:p w:rsidR="00C24AAC" w:rsidRPr="001C14EE" w:rsidRDefault="00C24AAC" w:rsidP="009B29C3">
      <w:pPr>
        <w:numPr>
          <w:ilvl w:val="1"/>
          <w:numId w:val="22"/>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文件的正本和所有的副本均需由投标人的法定代表人或其授权人正确签署。法定代表人授权人须将以书面形式出具的“法定代表人授权书”附在投标文件中。如为法定代表人直接来投标，须将法定代表人身份证复印件附在投标文件上，并携带身份证备查。投标文件正本的每一页都应由投标人盖章或法定代表人签字或其授权人签字。</w:t>
      </w:r>
    </w:p>
    <w:p w:rsidR="00C24AAC" w:rsidRPr="001C14EE" w:rsidRDefault="00C24AAC" w:rsidP="009B29C3">
      <w:pPr>
        <w:numPr>
          <w:ilvl w:val="1"/>
          <w:numId w:val="22"/>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投标文件不得行间插字、涂改或增删。如有修改错漏处，必须由投标人盖章或投标人的法定代表人签字或其授权人签字。</w:t>
      </w:r>
    </w:p>
    <w:p w:rsidR="00C24AAC" w:rsidRPr="001C14EE" w:rsidRDefault="00C24AAC" w:rsidP="009B29C3">
      <w:pPr>
        <w:pStyle w:val="3"/>
        <w:numPr>
          <w:ilvl w:val="1"/>
          <w:numId w:val="2"/>
        </w:numPr>
        <w:spacing w:line="0" w:lineRule="atLeast"/>
        <w:jc w:val="center"/>
        <w:rPr>
          <w:rFonts w:ascii="方正小标宋简体" w:eastAsia="方正小标宋简体" w:hAnsi="Trebuchet MS" w:cs="Microsoft Sans Serif"/>
          <w:b w:val="0"/>
          <w:color w:val="000000" w:themeColor="text1"/>
        </w:rPr>
      </w:pPr>
      <w:bookmarkStart w:id="8" w:name="_Toc23494181"/>
      <w:r w:rsidRPr="001C14EE">
        <w:rPr>
          <w:rFonts w:ascii="方正小标宋简体" w:eastAsia="方正小标宋简体" w:hAnsi="Trebuchet MS" w:cs="Microsoft Sans Serif" w:hint="eastAsia"/>
          <w:b w:val="0"/>
          <w:color w:val="000000" w:themeColor="text1"/>
        </w:rPr>
        <w:t>投标文件的提交</w:t>
      </w:r>
      <w:bookmarkEnd w:id="8"/>
    </w:p>
    <w:p w:rsidR="00C24AAC" w:rsidRPr="001C14EE" w:rsidRDefault="00C24AAC" w:rsidP="00BB43B8">
      <w:pPr>
        <w:numPr>
          <w:ilvl w:val="0"/>
          <w:numId w:val="81"/>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投标文件的密封和标记</w:t>
      </w:r>
    </w:p>
    <w:p w:rsidR="00C24AAC" w:rsidRPr="001C14EE" w:rsidRDefault="00C24AAC" w:rsidP="009B29C3">
      <w:pPr>
        <w:numPr>
          <w:ilvl w:val="1"/>
          <w:numId w:val="23"/>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投标人应将所投各包的投标文件正本和所有副本以包为单位，</w:t>
      </w:r>
      <w:r w:rsidRPr="001C14EE">
        <w:rPr>
          <w:rFonts w:ascii="方正仿宋_GBK" w:eastAsia="方正仿宋_GBK" w:hAnsi="Trebuchet MS" w:cs="Microsoft Sans Serif" w:hint="eastAsia"/>
          <w:color w:val="000000" w:themeColor="text1"/>
          <w:sz w:val="28"/>
        </w:rPr>
        <w:lastRenderedPageBreak/>
        <w:t>分别用包装袋独立封装，以单个包为例：即正本单独装在一个密封袋中，所有的副本再装在一个或几个密封袋中，且在封皮的右上角标明“正本”或“副本”的字样。</w:t>
      </w:r>
    </w:p>
    <w:p w:rsidR="00C24AAC" w:rsidRPr="001C14EE" w:rsidRDefault="00C24AAC" w:rsidP="009B29C3">
      <w:pPr>
        <w:numPr>
          <w:ilvl w:val="1"/>
          <w:numId w:val="23"/>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内外层密封袋均应：</w:t>
      </w:r>
    </w:p>
    <w:p w:rsidR="00C24AAC" w:rsidRPr="001C14EE" w:rsidRDefault="00C24AAC" w:rsidP="009B29C3">
      <w:pPr>
        <w:numPr>
          <w:ilvl w:val="0"/>
          <w:numId w:val="24"/>
        </w:numPr>
        <w:spacing w:line="0" w:lineRule="atLeast"/>
        <w:ind w:leftChars="405" w:left="1255" w:hanging="405"/>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按“投标人须知前附表”注明的地址提交至开标地点（不接受邮寄送达方式提交）；</w:t>
      </w:r>
    </w:p>
    <w:p w:rsidR="00C24AAC" w:rsidRPr="001C14EE" w:rsidRDefault="00C24AAC" w:rsidP="009B29C3">
      <w:pPr>
        <w:numPr>
          <w:ilvl w:val="0"/>
          <w:numId w:val="24"/>
        </w:numPr>
        <w:spacing w:line="0" w:lineRule="atLeast"/>
        <w:ind w:leftChars="405" w:left="1255" w:hanging="405"/>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注明项目名称、项目编号、所投包、正本或副本、</w:t>
      </w:r>
      <w:r w:rsidRPr="001C14EE">
        <w:rPr>
          <w:rFonts w:ascii="方正仿宋_GBK" w:eastAsia="方正仿宋_GBK" w:hAnsi="Trebuchet MS" w:cs="Microsoft Sans Serif"/>
          <w:color w:val="000000" w:themeColor="text1"/>
          <w:sz w:val="28"/>
        </w:rPr>
        <w:t>联系人、联系号码</w:t>
      </w:r>
      <w:r w:rsidRPr="001C14EE">
        <w:rPr>
          <w:rFonts w:ascii="方正仿宋_GBK" w:eastAsia="方正仿宋_GBK" w:hAnsi="Trebuchet MS" w:cs="Microsoft Sans Serif" w:hint="eastAsia"/>
          <w:color w:val="000000" w:themeColor="text1"/>
          <w:sz w:val="28"/>
        </w:rPr>
        <w:t>及“请勿在</w:t>
      </w:r>
      <w:r w:rsidRPr="001C14EE">
        <w:rPr>
          <w:rFonts w:ascii="方正仿宋_GBK" w:eastAsia="方正仿宋_GBK" w:hAnsi="Trebuchet MS" w:cs="Microsoft Sans Serif"/>
          <w:b/>
          <w:color w:val="000000" w:themeColor="text1"/>
          <w:sz w:val="28"/>
        </w:rPr>
        <w:t xml:space="preserve">   </w:t>
      </w:r>
      <w:r w:rsidRPr="001C14EE">
        <w:rPr>
          <w:rFonts w:ascii="方正仿宋_GBK" w:eastAsia="方正仿宋_GBK" w:hAnsi="Trebuchet MS" w:cs="Microsoft Sans Serif" w:hint="eastAsia"/>
          <w:b/>
          <w:color w:val="000000" w:themeColor="text1"/>
          <w:sz w:val="28"/>
        </w:rPr>
        <w:t>年</w:t>
      </w:r>
      <w:r w:rsidRPr="001C14EE">
        <w:rPr>
          <w:rFonts w:ascii="方正仿宋_GBK" w:eastAsia="方正仿宋_GBK" w:hAnsi="Trebuchet MS" w:cs="Microsoft Sans Serif"/>
          <w:b/>
          <w:color w:val="000000" w:themeColor="text1"/>
          <w:sz w:val="28"/>
        </w:rPr>
        <w:t xml:space="preserve"> </w:t>
      </w:r>
      <w:r w:rsidRPr="001C14EE">
        <w:rPr>
          <w:rFonts w:ascii="方正仿宋_GBK" w:eastAsia="方正仿宋_GBK" w:hAnsi="Trebuchet MS" w:cs="Microsoft Sans Serif" w:hint="eastAsia"/>
          <w:b/>
          <w:color w:val="000000" w:themeColor="text1"/>
          <w:sz w:val="28"/>
        </w:rPr>
        <w:t>月</w:t>
      </w:r>
      <w:r w:rsidRPr="001C14EE">
        <w:rPr>
          <w:rFonts w:ascii="方正仿宋_GBK" w:eastAsia="方正仿宋_GBK" w:hAnsi="Trebuchet MS" w:cs="Microsoft Sans Serif"/>
          <w:b/>
          <w:color w:val="000000" w:themeColor="text1"/>
          <w:sz w:val="28"/>
        </w:rPr>
        <w:t xml:space="preserve"> </w:t>
      </w:r>
      <w:r w:rsidRPr="001C14EE">
        <w:rPr>
          <w:rFonts w:ascii="方正仿宋_GBK" w:eastAsia="方正仿宋_GBK" w:hAnsi="Trebuchet MS" w:cs="Microsoft Sans Serif" w:hint="eastAsia"/>
          <w:b/>
          <w:color w:val="000000" w:themeColor="text1"/>
          <w:sz w:val="28"/>
        </w:rPr>
        <w:t>日</w:t>
      </w:r>
      <w:r w:rsidRPr="001C14EE">
        <w:rPr>
          <w:rFonts w:ascii="方正仿宋_GBK" w:eastAsia="方正仿宋_GBK" w:hAnsi="Trebuchet MS" w:cs="Microsoft Sans Serif" w:hint="eastAsia"/>
          <w:color w:val="000000" w:themeColor="text1"/>
          <w:sz w:val="28"/>
        </w:rPr>
        <w:t>上午9:00整（开标时间，详见“投标人须知前附表”序号8的规定）之前启封”的字样。</w:t>
      </w:r>
    </w:p>
    <w:p w:rsidR="00C24AAC" w:rsidRPr="001C14EE" w:rsidRDefault="00C24AAC" w:rsidP="009B29C3">
      <w:pPr>
        <w:numPr>
          <w:ilvl w:val="1"/>
          <w:numId w:val="23"/>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投标人应将所投</w:t>
      </w:r>
      <w:r w:rsidRPr="001C14EE">
        <w:rPr>
          <w:rFonts w:ascii="方正仿宋_GBK" w:eastAsia="方正仿宋_GBK" w:hAnsi="Trebuchet MS" w:cs="Microsoft Sans Serif"/>
          <w:color w:val="000000" w:themeColor="text1"/>
          <w:sz w:val="28"/>
        </w:rPr>
        <w:t>包的</w:t>
      </w:r>
      <w:r w:rsidRPr="001C14EE">
        <w:rPr>
          <w:rFonts w:ascii="方正仿宋_GBK" w:eastAsia="方正仿宋_GBK" w:hAnsi="Trebuchet MS" w:cs="Microsoft Sans Serif" w:hint="eastAsia"/>
          <w:color w:val="000000" w:themeColor="text1"/>
          <w:sz w:val="28"/>
        </w:rPr>
        <w:t>“开标一览表”按</w:t>
      </w:r>
      <w:r w:rsidRPr="001C14EE">
        <w:rPr>
          <w:rFonts w:ascii="方正仿宋_GBK" w:eastAsia="方正仿宋_GBK" w:hAnsi="Trebuchet MS" w:cs="Microsoft Sans Serif"/>
          <w:color w:val="000000" w:themeColor="text1"/>
          <w:sz w:val="28"/>
        </w:rPr>
        <w:t>包</w:t>
      </w:r>
      <w:r w:rsidRPr="001C14EE">
        <w:rPr>
          <w:rFonts w:ascii="方正仿宋_GBK" w:eastAsia="方正仿宋_GBK" w:hAnsi="Trebuchet MS" w:cs="Microsoft Sans Serif" w:hint="eastAsia"/>
          <w:color w:val="000000" w:themeColor="text1"/>
          <w:sz w:val="28"/>
        </w:rPr>
        <w:t>用小信封袋单独封装，与</w:t>
      </w:r>
      <w:r w:rsidRPr="001C14EE">
        <w:rPr>
          <w:rFonts w:ascii="方正仿宋_GBK" w:eastAsia="方正仿宋_GBK" w:hAnsi="Trebuchet MS" w:cs="Microsoft Sans Serif"/>
          <w:color w:val="000000" w:themeColor="text1"/>
          <w:sz w:val="28"/>
        </w:rPr>
        <w:t>投标文件</w:t>
      </w:r>
      <w:r w:rsidRPr="001C14EE">
        <w:rPr>
          <w:rFonts w:ascii="方正仿宋_GBK" w:eastAsia="方正仿宋_GBK" w:hAnsi="Trebuchet MS" w:cs="Microsoft Sans Serif" w:hint="eastAsia"/>
          <w:color w:val="000000" w:themeColor="text1"/>
          <w:sz w:val="28"/>
        </w:rPr>
        <w:t>一并</w:t>
      </w:r>
      <w:r w:rsidRPr="001C14EE">
        <w:rPr>
          <w:rFonts w:ascii="方正仿宋_GBK" w:eastAsia="方正仿宋_GBK" w:hAnsi="Trebuchet MS" w:cs="Microsoft Sans Serif"/>
          <w:color w:val="000000" w:themeColor="text1"/>
          <w:sz w:val="28"/>
        </w:rPr>
        <w:t>提交</w:t>
      </w:r>
      <w:r w:rsidRPr="001C14EE">
        <w:rPr>
          <w:rFonts w:ascii="方正仿宋_GBK" w:eastAsia="方正仿宋_GBK" w:hAnsi="Trebuchet MS" w:cs="Microsoft Sans Serif" w:hint="eastAsia"/>
          <w:color w:val="000000" w:themeColor="text1"/>
          <w:sz w:val="28"/>
        </w:rPr>
        <w:t>。</w:t>
      </w:r>
    </w:p>
    <w:p w:rsidR="00C24AAC" w:rsidRPr="001C14EE" w:rsidRDefault="00C24AAC" w:rsidP="009B29C3">
      <w:pPr>
        <w:numPr>
          <w:ilvl w:val="1"/>
          <w:numId w:val="23"/>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外层包装必须有密封条且在上面加盖投标人公章。</w:t>
      </w:r>
    </w:p>
    <w:p w:rsidR="00C24AAC" w:rsidRPr="001C14EE" w:rsidRDefault="00C24AAC" w:rsidP="00BB43B8">
      <w:pPr>
        <w:numPr>
          <w:ilvl w:val="0"/>
          <w:numId w:val="81"/>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迟交的投标文件</w:t>
      </w:r>
    </w:p>
    <w:p w:rsidR="00C24AAC" w:rsidRPr="001C14EE" w:rsidRDefault="00C24AAC" w:rsidP="009B29C3">
      <w:pPr>
        <w:numPr>
          <w:ilvl w:val="1"/>
          <w:numId w:val="25"/>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贤达学院招标中心将拒绝晚于投标截止时间提交的投标文件并原封退回。</w:t>
      </w:r>
    </w:p>
    <w:p w:rsidR="00C24AAC" w:rsidRPr="001C14EE" w:rsidRDefault="00C24AAC" w:rsidP="00BB43B8">
      <w:pPr>
        <w:numPr>
          <w:ilvl w:val="0"/>
          <w:numId w:val="81"/>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投标文件的修改和撤回</w:t>
      </w:r>
    </w:p>
    <w:p w:rsidR="00C24AAC" w:rsidRPr="001C14EE" w:rsidRDefault="00C24AAC" w:rsidP="009B29C3">
      <w:pPr>
        <w:numPr>
          <w:ilvl w:val="1"/>
          <w:numId w:val="26"/>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投标人在提交投标文件后，可以在规定的投标截止时间前修改或撤回其投标文件。但这种修改和撤回，必须以书面形式通知贤达学院招标中心。</w:t>
      </w:r>
    </w:p>
    <w:p w:rsidR="00C24AAC" w:rsidRPr="001C14EE" w:rsidRDefault="00C24AAC" w:rsidP="009B29C3">
      <w:pPr>
        <w:numPr>
          <w:ilvl w:val="1"/>
          <w:numId w:val="26"/>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投标人的修改书或撤回通知书，应由法定代表人或其授权人签署，并按第16条的规定进行密封、标记和提交。</w:t>
      </w:r>
    </w:p>
    <w:p w:rsidR="00C24AAC" w:rsidRPr="001C14EE" w:rsidRDefault="00C24AAC" w:rsidP="009B29C3">
      <w:pPr>
        <w:pStyle w:val="3"/>
        <w:numPr>
          <w:ilvl w:val="1"/>
          <w:numId w:val="2"/>
        </w:numPr>
        <w:spacing w:line="0" w:lineRule="atLeast"/>
        <w:jc w:val="center"/>
        <w:rPr>
          <w:rFonts w:ascii="方正小标宋简体" w:eastAsia="方正小标宋简体" w:hAnsi="Trebuchet MS" w:cs="Microsoft Sans Serif"/>
          <w:b w:val="0"/>
          <w:color w:val="000000" w:themeColor="text1"/>
        </w:rPr>
      </w:pPr>
      <w:bookmarkStart w:id="9" w:name="_Toc23494182"/>
      <w:r w:rsidRPr="001C14EE">
        <w:rPr>
          <w:rFonts w:ascii="方正小标宋简体" w:eastAsia="方正小标宋简体" w:hAnsi="Trebuchet MS" w:cs="Microsoft Sans Serif" w:hint="eastAsia"/>
          <w:b w:val="0"/>
          <w:color w:val="000000" w:themeColor="text1"/>
        </w:rPr>
        <w:t>开标与评标</w:t>
      </w:r>
      <w:bookmarkEnd w:id="9"/>
    </w:p>
    <w:p w:rsidR="00C24AAC" w:rsidRPr="001C14EE" w:rsidRDefault="00C24AAC" w:rsidP="00BB43B8">
      <w:pPr>
        <w:numPr>
          <w:ilvl w:val="0"/>
          <w:numId w:val="81"/>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开标</w:t>
      </w:r>
    </w:p>
    <w:p w:rsidR="00C24AAC" w:rsidRPr="001C14EE" w:rsidRDefault="00C24AAC" w:rsidP="009B29C3">
      <w:pPr>
        <w:numPr>
          <w:ilvl w:val="1"/>
          <w:numId w:val="27"/>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贤达学院招标中心将在“投标人须知前附表”规定的时间和地点组织公开开标，投标人法定代表人或其授权人应参加开标大会。</w:t>
      </w:r>
    </w:p>
    <w:p w:rsidR="00C24AAC" w:rsidRPr="001C14EE" w:rsidRDefault="00C24AAC" w:rsidP="009B29C3">
      <w:pPr>
        <w:numPr>
          <w:ilvl w:val="1"/>
          <w:numId w:val="27"/>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lastRenderedPageBreak/>
        <w:t>开标前，由公证机构或投标人代表检查投标文件的密封情况，经确认无误后，由工作人员当众拆封、唱标。</w:t>
      </w:r>
    </w:p>
    <w:p w:rsidR="00C24AAC" w:rsidRPr="001C14EE" w:rsidRDefault="00C24AAC" w:rsidP="009B29C3">
      <w:pPr>
        <w:numPr>
          <w:ilvl w:val="1"/>
          <w:numId w:val="27"/>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唱标的内容包括投标人名称、投标价格、书面修改和撤回投标的通知以及贤达学院招标中心认为合适的其它详细内容。投标人如对原投标价提供折扣，则只有在开标时唱出，评标时才予以考虑。</w:t>
      </w:r>
    </w:p>
    <w:p w:rsidR="00C24AAC" w:rsidRPr="001C14EE" w:rsidRDefault="00C24AAC" w:rsidP="009B29C3">
      <w:pPr>
        <w:numPr>
          <w:ilvl w:val="1"/>
          <w:numId w:val="27"/>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投标文件有下列情况之一者将被拒绝接受：</w:t>
      </w:r>
    </w:p>
    <w:p w:rsidR="00C24AAC" w:rsidRPr="001C14EE" w:rsidRDefault="00C24AAC" w:rsidP="009B29C3">
      <w:pPr>
        <w:numPr>
          <w:ilvl w:val="2"/>
          <w:numId w:val="27"/>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hint="eastAsia"/>
          <w:color w:val="000000" w:themeColor="text1"/>
          <w:kern w:val="0"/>
          <w:sz w:val="28"/>
          <w:szCs w:val="28"/>
        </w:rPr>
        <w:t>逾期</w:t>
      </w:r>
      <w:r w:rsidRPr="001C14EE">
        <w:rPr>
          <w:rFonts w:ascii="方正仿宋_GBK" w:eastAsia="方正仿宋_GBK" w:hAnsi="Trebuchet MS"/>
          <w:color w:val="000000" w:themeColor="text1"/>
          <w:kern w:val="0"/>
          <w:sz w:val="28"/>
          <w:szCs w:val="28"/>
        </w:rPr>
        <w:t>办理或</w:t>
      </w:r>
      <w:r w:rsidRPr="001C14EE">
        <w:rPr>
          <w:rFonts w:ascii="方正仿宋_GBK" w:eastAsia="方正仿宋_GBK" w:hAnsi="Trebuchet MS" w:hint="eastAsia"/>
          <w:color w:val="000000" w:themeColor="text1"/>
          <w:kern w:val="0"/>
          <w:sz w:val="28"/>
          <w:szCs w:val="28"/>
        </w:rPr>
        <w:t>未</w:t>
      </w:r>
      <w:r w:rsidRPr="001C14EE">
        <w:rPr>
          <w:rFonts w:ascii="方正仿宋_GBK" w:eastAsia="方正仿宋_GBK" w:hAnsi="Trebuchet MS"/>
          <w:color w:val="000000" w:themeColor="text1"/>
          <w:kern w:val="0"/>
          <w:sz w:val="28"/>
          <w:szCs w:val="28"/>
        </w:rPr>
        <w:t>办理购买</w:t>
      </w:r>
      <w:r w:rsidRPr="001C14EE">
        <w:rPr>
          <w:rFonts w:ascii="方正仿宋_GBK" w:eastAsia="方正仿宋_GBK" w:hAnsi="Trebuchet MS" w:hint="eastAsia"/>
          <w:color w:val="000000" w:themeColor="text1"/>
          <w:kern w:val="0"/>
          <w:sz w:val="28"/>
          <w:szCs w:val="28"/>
        </w:rPr>
        <w:t>标书手续</w:t>
      </w:r>
      <w:r w:rsidRPr="001C14EE">
        <w:rPr>
          <w:rFonts w:ascii="方正仿宋_GBK" w:eastAsia="方正仿宋_GBK" w:hAnsi="Trebuchet MS"/>
          <w:color w:val="000000" w:themeColor="text1"/>
          <w:kern w:val="0"/>
          <w:sz w:val="28"/>
          <w:szCs w:val="28"/>
        </w:rPr>
        <w:t>的</w:t>
      </w:r>
      <w:r w:rsidRPr="001C14EE">
        <w:rPr>
          <w:rFonts w:ascii="方正仿宋_GBK" w:eastAsia="方正仿宋_GBK" w:hAnsi="Trebuchet MS" w:hint="eastAsia"/>
          <w:color w:val="000000" w:themeColor="text1"/>
          <w:kern w:val="0"/>
          <w:sz w:val="28"/>
          <w:szCs w:val="28"/>
        </w:rPr>
        <w:t>。</w:t>
      </w:r>
    </w:p>
    <w:p w:rsidR="00C24AAC" w:rsidRPr="001C14EE" w:rsidRDefault="00C24AAC" w:rsidP="009B29C3">
      <w:pPr>
        <w:numPr>
          <w:ilvl w:val="2"/>
          <w:numId w:val="27"/>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投标文件未按规定密封的。</w:t>
      </w:r>
    </w:p>
    <w:p w:rsidR="00C24AAC" w:rsidRPr="001C14EE" w:rsidRDefault="00C24AAC" w:rsidP="009B29C3">
      <w:pPr>
        <w:numPr>
          <w:ilvl w:val="2"/>
          <w:numId w:val="27"/>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投标文件晚于投标截止时间提交的。</w:t>
      </w:r>
    </w:p>
    <w:p w:rsidR="00C24AAC" w:rsidRPr="001C14EE" w:rsidRDefault="00C24AAC" w:rsidP="009B29C3">
      <w:pPr>
        <w:numPr>
          <w:ilvl w:val="2"/>
          <w:numId w:val="27"/>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未按或</w:t>
      </w:r>
      <w:r w:rsidRPr="001C14EE">
        <w:rPr>
          <w:rFonts w:ascii="方正仿宋_GBK" w:eastAsia="方正仿宋_GBK" w:hAnsi="Trebuchet MS" w:cs="Microsoft Sans Serif"/>
          <w:color w:val="000000" w:themeColor="text1"/>
          <w:sz w:val="28"/>
        </w:rPr>
        <w:t>晚于</w:t>
      </w:r>
      <w:r w:rsidRPr="001C14EE">
        <w:rPr>
          <w:rFonts w:ascii="方正仿宋_GBK" w:eastAsia="方正仿宋_GBK" w:hAnsi="Trebuchet MS" w:cs="Microsoft Sans Serif" w:hint="eastAsia"/>
          <w:color w:val="000000" w:themeColor="text1"/>
          <w:sz w:val="28"/>
        </w:rPr>
        <w:t>招标文件规定的</w:t>
      </w:r>
      <w:r w:rsidRPr="001C14EE">
        <w:rPr>
          <w:rFonts w:ascii="方正仿宋_GBK" w:eastAsia="方正仿宋_GBK" w:hAnsi="Trebuchet MS" w:cs="Microsoft Sans Serif"/>
          <w:color w:val="000000" w:themeColor="text1"/>
          <w:sz w:val="28"/>
        </w:rPr>
        <w:t>截止时间</w:t>
      </w:r>
      <w:r w:rsidRPr="001C14EE">
        <w:rPr>
          <w:rFonts w:ascii="方正仿宋_GBK" w:eastAsia="方正仿宋_GBK" w:hAnsi="Trebuchet MS" w:cs="Microsoft Sans Serif" w:hint="eastAsia"/>
          <w:color w:val="000000" w:themeColor="text1"/>
          <w:sz w:val="28"/>
        </w:rPr>
        <w:t>提交投标保证金，或其投标保证金的有效期未能满足招标文件规定要求的。</w:t>
      </w:r>
    </w:p>
    <w:p w:rsidR="00C24AAC" w:rsidRPr="001C14EE" w:rsidRDefault="00C24AAC" w:rsidP="009B29C3">
      <w:pPr>
        <w:numPr>
          <w:ilvl w:val="1"/>
          <w:numId w:val="28"/>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投标文件有下列情况之一者将被认定为</w:t>
      </w:r>
      <w:r w:rsidRPr="001C14EE">
        <w:rPr>
          <w:rFonts w:ascii="方正仿宋_GBK" w:eastAsia="方正仿宋_GBK" w:hAnsi="Trebuchet MS" w:cs="Microsoft Sans Serif"/>
          <w:color w:val="000000" w:themeColor="text1"/>
          <w:sz w:val="28"/>
        </w:rPr>
        <w:t>无效投标文件</w:t>
      </w:r>
      <w:r w:rsidRPr="001C14EE">
        <w:rPr>
          <w:rFonts w:ascii="方正仿宋_GBK" w:eastAsia="方正仿宋_GBK" w:hAnsi="Trebuchet MS" w:cs="Microsoft Sans Serif" w:hint="eastAsia"/>
          <w:color w:val="000000" w:themeColor="text1"/>
          <w:sz w:val="28"/>
        </w:rPr>
        <w:t>：</w:t>
      </w:r>
    </w:p>
    <w:p w:rsidR="00C24AAC" w:rsidRPr="001C14EE" w:rsidRDefault="00C24AAC" w:rsidP="009B29C3">
      <w:pPr>
        <w:numPr>
          <w:ilvl w:val="2"/>
          <w:numId w:val="80"/>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投标文件未按规定签署盖章的。</w:t>
      </w:r>
    </w:p>
    <w:p w:rsidR="00C24AAC" w:rsidRPr="001C14EE" w:rsidRDefault="00C24AAC" w:rsidP="009B29C3">
      <w:pPr>
        <w:numPr>
          <w:ilvl w:val="2"/>
          <w:numId w:val="80"/>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没有开标一览表或</w:t>
      </w:r>
      <w:r w:rsidRPr="001C14EE">
        <w:rPr>
          <w:rFonts w:ascii="方正仿宋_GBK" w:eastAsia="方正仿宋_GBK" w:hAnsi="Trebuchet MS" w:cs="Microsoft Sans Serif"/>
          <w:color w:val="000000" w:themeColor="text1"/>
          <w:sz w:val="28"/>
        </w:rPr>
        <w:t>开标一览表未按要求加盖公章的</w:t>
      </w:r>
      <w:r w:rsidRPr="001C14EE">
        <w:rPr>
          <w:rFonts w:ascii="方正仿宋_GBK" w:eastAsia="方正仿宋_GBK" w:hAnsi="Trebuchet MS" w:cs="Microsoft Sans Serif" w:hint="eastAsia"/>
          <w:color w:val="000000" w:themeColor="text1"/>
          <w:sz w:val="28"/>
        </w:rPr>
        <w:t>。</w:t>
      </w:r>
    </w:p>
    <w:p w:rsidR="00C24AAC" w:rsidRPr="001C14EE" w:rsidRDefault="00C24AAC" w:rsidP="009B29C3">
      <w:pPr>
        <w:numPr>
          <w:ilvl w:val="2"/>
          <w:numId w:val="80"/>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投标文件格式不规范(如更改招标文件</w:t>
      </w:r>
      <w:r w:rsidRPr="001C14EE">
        <w:rPr>
          <w:rFonts w:ascii="方正仿宋_GBK" w:eastAsia="方正仿宋_GBK" w:hAnsi="Trebuchet MS" w:cs="Microsoft Sans Serif"/>
          <w:color w:val="000000" w:themeColor="text1"/>
          <w:sz w:val="28"/>
        </w:rPr>
        <w:t>中的格式要求</w:t>
      </w:r>
      <w:r w:rsidRPr="001C14EE">
        <w:rPr>
          <w:rFonts w:ascii="方正仿宋_GBK" w:eastAsia="方正仿宋_GBK" w:hAnsi="Trebuchet MS" w:cs="Microsoft Sans Serif" w:hint="eastAsia"/>
          <w:color w:val="000000" w:themeColor="text1"/>
          <w:sz w:val="28"/>
        </w:rPr>
        <w:t>、</w:t>
      </w:r>
      <w:r w:rsidRPr="001C14EE">
        <w:rPr>
          <w:rFonts w:ascii="方正仿宋_GBK" w:eastAsia="方正仿宋_GBK" w:hAnsi="Trebuchet MS" w:cs="Microsoft Sans Serif"/>
          <w:color w:val="000000" w:themeColor="text1"/>
          <w:sz w:val="28"/>
        </w:rPr>
        <w:t>内容有缺漏等</w:t>
      </w:r>
      <w:r w:rsidRPr="001C14EE">
        <w:rPr>
          <w:rFonts w:ascii="方正仿宋_GBK" w:eastAsia="方正仿宋_GBK" w:hAnsi="Trebuchet MS" w:cs="Microsoft Sans Serif" w:hint="eastAsia"/>
          <w:color w:val="000000" w:themeColor="text1"/>
          <w:sz w:val="28"/>
        </w:rPr>
        <w:t>）或者内容虚假的。</w:t>
      </w:r>
    </w:p>
    <w:p w:rsidR="00C24AAC" w:rsidRPr="001C14EE" w:rsidRDefault="00C24AAC" w:rsidP="009B29C3">
      <w:pPr>
        <w:numPr>
          <w:ilvl w:val="2"/>
          <w:numId w:val="80"/>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投标文件不能</w:t>
      </w:r>
      <w:r w:rsidRPr="001C14EE">
        <w:rPr>
          <w:rFonts w:ascii="方正仿宋_GBK" w:eastAsia="方正仿宋_GBK" w:hAnsi="Trebuchet MS" w:cs="Microsoft Sans Serif"/>
          <w:color w:val="000000" w:themeColor="text1"/>
          <w:sz w:val="28"/>
        </w:rPr>
        <w:t>响应招标文件付款条件</w:t>
      </w:r>
      <w:r w:rsidRPr="001C14EE">
        <w:rPr>
          <w:rFonts w:ascii="方正仿宋_GBK" w:eastAsia="方正仿宋_GBK" w:hAnsi="Trebuchet MS" w:cs="Microsoft Sans Serif" w:hint="eastAsia"/>
          <w:color w:val="000000" w:themeColor="text1"/>
          <w:sz w:val="28"/>
        </w:rPr>
        <w:t>和</w:t>
      </w:r>
      <w:r w:rsidRPr="001C14EE">
        <w:rPr>
          <w:rFonts w:ascii="方正仿宋_GBK" w:eastAsia="方正仿宋_GBK" w:hAnsi="Trebuchet MS" w:cs="Microsoft Sans Serif"/>
          <w:color w:val="000000" w:themeColor="text1"/>
          <w:sz w:val="28"/>
        </w:rPr>
        <w:t>质保期的。</w:t>
      </w:r>
    </w:p>
    <w:p w:rsidR="00C24AAC" w:rsidRPr="001C14EE" w:rsidRDefault="00C24AAC" w:rsidP="009B29C3">
      <w:pPr>
        <w:numPr>
          <w:ilvl w:val="2"/>
          <w:numId w:val="80"/>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投标人和报名的单位在名称和组织结构不一致，不能提供其权利义务转移的合法有效证明的。</w:t>
      </w:r>
    </w:p>
    <w:p w:rsidR="00C24AAC" w:rsidRPr="001C14EE" w:rsidRDefault="00C24AAC" w:rsidP="009B29C3">
      <w:pPr>
        <w:numPr>
          <w:ilvl w:val="1"/>
          <w:numId w:val="28"/>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贤达学院招标中心将做开标记录，记录的内容应包括开标时宣读的全部内容。</w:t>
      </w:r>
    </w:p>
    <w:p w:rsidR="00C24AAC" w:rsidRPr="001C14EE" w:rsidRDefault="00C24AAC" w:rsidP="00BB43B8">
      <w:pPr>
        <w:numPr>
          <w:ilvl w:val="0"/>
          <w:numId w:val="81"/>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评标</w:t>
      </w:r>
    </w:p>
    <w:p w:rsidR="00C24AAC" w:rsidRPr="001C14EE" w:rsidRDefault="00C24AAC" w:rsidP="009B29C3">
      <w:pPr>
        <w:numPr>
          <w:ilvl w:val="1"/>
          <w:numId w:val="29"/>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开标会结束后，评标随即开始。</w:t>
      </w:r>
    </w:p>
    <w:p w:rsidR="00C24AAC" w:rsidRPr="001C14EE" w:rsidRDefault="00C24AAC" w:rsidP="009B29C3">
      <w:pPr>
        <w:numPr>
          <w:ilvl w:val="1"/>
          <w:numId w:val="29"/>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评标工作由评标委员会进行，评标委员会（简称评委会）成员由采购人代表和有关技术、经济等方面的专家组成，成员数为</w:t>
      </w:r>
      <w:r w:rsidRPr="001C14EE">
        <w:rPr>
          <w:rFonts w:ascii="方正仿宋_GBK" w:eastAsia="方正仿宋_GBK" w:hAnsi="Trebuchet MS" w:cs="Microsoft Sans Serif"/>
          <w:color w:val="000000" w:themeColor="text1"/>
          <w:sz w:val="28"/>
        </w:rPr>
        <w:t>3</w:t>
      </w:r>
      <w:r w:rsidRPr="001C14EE">
        <w:rPr>
          <w:rFonts w:ascii="方正仿宋_GBK" w:eastAsia="方正仿宋_GBK" w:hAnsi="Trebuchet MS" w:cs="Microsoft Sans Serif" w:hint="eastAsia"/>
          <w:color w:val="000000" w:themeColor="text1"/>
          <w:sz w:val="28"/>
        </w:rPr>
        <w:t>人以上单数，其中技术、经济等方面的专家不少于三分之二。</w:t>
      </w:r>
    </w:p>
    <w:p w:rsidR="00C24AAC" w:rsidRPr="001C14EE" w:rsidRDefault="00C24AAC" w:rsidP="009B29C3">
      <w:pPr>
        <w:numPr>
          <w:ilvl w:val="1"/>
          <w:numId w:val="29"/>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评委会按先初审、后复审的程序对投标文件进行评审。</w:t>
      </w:r>
    </w:p>
    <w:p w:rsidR="00C24AAC" w:rsidRPr="001C14EE" w:rsidRDefault="00C24AAC" w:rsidP="009B29C3">
      <w:pPr>
        <w:numPr>
          <w:ilvl w:val="1"/>
          <w:numId w:val="30"/>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投标文件初审。</w:t>
      </w:r>
    </w:p>
    <w:p w:rsidR="00C24AAC" w:rsidRPr="001C14EE" w:rsidRDefault="00C24AAC" w:rsidP="009B29C3">
      <w:pPr>
        <w:numPr>
          <w:ilvl w:val="2"/>
          <w:numId w:val="30"/>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lastRenderedPageBreak/>
        <w:t>依据法律法规和招标文件的规定，属于下列情况的投标文件将不得进入复审阶段：</w:t>
      </w:r>
    </w:p>
    <w:p w:rsidR="00C24AAC" w:rsidRPr="001C14EE" w:rsidRDefault="00C24AAC" w:rsidP="009B29C3">
      <w:pPr>
        <w:numPr>
          <w:ilvl w:val="0"/>
          <w:numId w:val="31"/>
        </w:numPr>
        <w:spacing w:line="0" w:lineRule="atLeast"/>
        <w:ind w:leftChars="405" w:left="1255" w:hanging="405"/>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 xml:space="preserve"> 资格性审查。</w:t>
      </w:r>
    </w:p>
    <w:p w:rsidR="00C24AAC" w:rsidRPr="001C14EE" w:rsidRDefault="00C24AAC" w:rsidP="009B29C3">
      <w:pPr>
        <w:numPr>
          <w:ilvl w:val="0"/>
          <w:numId w:val="32"/>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审查投标人是否满足招标公告中的投标人资格条件，投标文件中是否提供了投标函、法定代表人授权书及投标人承诺书，并进行了正确、完整、规范、有效的签署、盖章。如法定代表人直接来投标，则无需提供法定代表人授权书，但必须在投标文件中提供法定代表人身份证复印件。</w:t>
      </w:r>
    </w:p>
    <w:p w:rsidR="00C24AAC" w:rsidRPr="001C14EE" w:rsidRDefault="00C24AAC" w:rsidP="009B29C3">
      <w:pPr>
        <w:numPr>
          <w:ilvl w:val="0"/>
          <w:numId w:val="32"/>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不具备独立法人资格或与采购人有利害关系的投标人，不具备投标资格。</w:t>
      </w:r>
    </w:p>
    <w:p w:rsidR="00C24AAC" w:rsidRPr="001C14EE" w:rsidRDefault="00C24AAC" w:rsidP="009B29C3">
      <w:pPr>
        <w:numPr>
          <w:ilvl w:val="0"/>
          <w:numId w:val="31"/>
        </w:numPr>
        <w:spacing w:line="0" w:lineRule="atLeast"/>
        <w:ind w:leftChars="405" w:left="1255" w:hanging="405"/>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 xml:space="preserve"> 规范性审查。</w:t>
      </w:r>
    </w:p>
    <w:p w:rsidR="00C24AAC" w:rsidRPr="001C14EE" w:rsidRDefault="00C24AAC" w:rsidP="009B29C3">
      <w:pPr>
        <w:numPr>
          <w:ilvl w:val="0"/>
          <w:numId w:val="33"/>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投标文件是否规范、完整，编排混乱、擅自修改招标文件中格式化文件，是否完全响应招标文件中规定采购产品的种类、数量要求，供货及投标报价表格式中所列项是否有缺漏和修改。</w:t>
      </w:r>
    </w:p>
    <w:p w:rsidR="00C24AAC" w:rsidRPr="001C14EE" w:rsidRDefault="00C24AAC" w:rsidP="009B29C3">
      <w:pPr>
        <w:numPr>
          <w:ilvl w:val="0"/>
          <w:numId w:val="33"/>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是否逐项如实填写规格响应表中的内容。任何企图通过修改“招标规格及技术参数”的内容以达到满足投标人技术要求的，或简单地将“招标规格及技术参数”复制到“投标规格及技术参数”一列中并经审查发现有不实之处，或仅简单地填写“满足”、“响应”之类，都将有可能导致该投标人的投标文件不能进入复审。</w:t>
      </w:r>
    </w:p>
    <w:p w:rsidR="00C24AAC" w:rsidRPr="001C14EE" w:rsidRDefault="00C24AAC" w:rsidP="009B29C3">
      <w:pPr>
        <w:numPr>
          <w:ilvl w:val="0"/>
          <w:numId w:val="33"/>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是否满足招标文件技术分册中要求的其他特殊资格条件。</w:t>
      </w:r>
    </w:p>
    <w:p w:rsidR="00C24AAC" w:rsidRPr="001C14EE" w:rsidRDefault="00C24AAC" w:rsidP="009B29C3">
      <w:pPr>
        <w:numPr>
          <w:ilvl w:val="0"/>
          <w:numId w:val="33"/>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int="eastAsia"/>
          <w:bCs/>
          <w:color w:val="000000" w:themeColor="text1"/>
          <w:sz w:val="28"/>
          <w:szCs w:val="24"/>
        </w:rPr>
        <w:t>投标人对其所提供的货物与服务，凡属国家实行许可、认证或注册管理的，如《医疗器械生产企业许可证》、</w:t>
      </w:r>
      <w:smartTag w:uri="urn:schemas-microsoft-com:office:smarttags" w:element="chmetcnv">
        <w:smartTagPr>
          <w:attr w:name="TCSC" w:val="0"/>
          <w:attr w:name="NumberType" w:val="1"/>
          <w:attr w:name="Negative" w:val="False"/>
          <w:attr w:name="HasSpace" w:val="False"/>
          <w:attr w:name="SourceValue" w:val="3"/>
          <w:attr w:name="UnitName" w:val="C"/>
        </w:smartTagPr>
        <w:r w:rsidRPr="001C14EE">
          <w:rPr>
            <w:rFonts w:ascii="方正仿宋_GBK" w:eastAsia="方正仿宋_GBK" w:hint="eastAsia"/>
            <w:bCs/>
            <w:color w:val="000000" w:themeColor="text1"/>
            <w:sz w:val="28"/>
            <w:szCs w:val="24"/>
          </w:rPr>
          <w:t>3C</w:t>
        </w:r>
      </w:smartTag>
      <w:r w:rsidRPr="001C14EE">
        <w:rPr>
          <w:rFonts w:ascii="方正仿宋_GBK" w:eastAsia="方正仿宋_GBK" w:hint="eastAsia"/>
          <w:bCs/>
          <w:color w:val="000000" w:themeColor="text1"/>
          <w:sz w:val="28"/>
          <w:szCs w:val="24"/>
        </w:rPr>
        <w:t>认证等，如招标文件技术分册中已明确提出，则投标人必须在其投标文件中附有国家主管部门颁发的相应证件的复印件并加盖公章。如招标文件技术分册中</w:t>
      </w:r>
      <w:r w:rsidRPr="001C14EE">
        <w:rPr>
          <w:rFonts w:ascii="方正仿宋_GBK" w:eastAsia="方正仿宋_GBK" w:hint="eastAsia"/>
          <w:bCs/>
          <w:color w:val="000000" w:themeColor="text1"/>
          <w:sz w:val="28"/>
          <w:szCs w:val="24"/>
        </w:rPr>
        <w:lastRenderedPageBreak/>
        <w:t>未明确提出，中标人必须在签订合同前提供相关国家主管部门颁发的相应证件供查验，否则将被取消中标资格。</w:t>
      </w:r>
    </w:p>
    <w:p w:rsidR="00C24AAC" w:rsidRPr="001C14EE" w:rsidRDefault="00C24AAC" w:rsidP="009B29C3">
      <w:pPr>
        <w:numPr>
          <w:ilvl w:val="0"/>
          <w:numId w:val="33"/>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所投产品为未经相关部门批准的进口产品。</w:t>
      </w:r>
    </w:p>
    <w:p w:rsidR="00C24AAC" w:rsidRPr="001C14EE" w:rsidRDefault="00C24AAC" w:rsidP="009B29C3">
      <w:pPr>
        <w:numPr>
          <w:ilvl w:val="0"/>
          <w:numId w:val="31"/>
        </w:numPr>
        <w:spacing w:line="0" w:lineRule="atLeast"/>
        <w:ind w:leftChars="405" w:left="1255" w:hanging="405"/>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投标样品审查（</w:t>
      </w:r>
      <w:r w:rsidRPr="001C14EE">
        <w:rPr>
          <w:rFonts w:ascii="方正仿宋_GBK" w:eastAsia="方正仿宋_GBK" w:hAnsi="Trebuchet MS" w:cs="Microsoft Sans Serif" w:hint="eastAsia"/>
          <w:color w:val="000000" w:themeColor="text1"/>
          <w:kern w:val="0"/>
          <w:sz w:val="28"/>
          <w:szCs w:val="28"/>
        </w:rPr>
        <w:t>如果技术分册中要求提供</w:t>
      </w:r>
      <w:r w:rsidRPr="001C14EE">
        <w:rPr>
          <w:rFonts w:ascii="方正仿宋_GBK" w:eastAsia="方正仿宋_GBK" w:hAnsi="Trebuchet MS" w:cs="Microsoft Sans Serif" w:hint="eastAsia"/>
          <w:color w:val="000000" w:themeColor="text1"/>
          <w:sz w:val="28"/>
        </w:rPr>
        <w:t>）。</w:t>
      </w:r>
    </w:p>
    <w:p w:rsidR="00C24AAC" w:rsidRPr="001C14EE" w:rsidRDefault="00C24AAC" w:rsidP="00C24AAC">
      <w:pPr>
        <w:spacing w:line="0" w:lineRule="atLeast"/>
        <w:ind w:leftChars="405" w:left="1690" w:hangingChars="300" w:hanging="840"/>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 xml:space="preserve">      未提供样品或样品提供不齐全或样品品牌、型号与投标文件中所投产品品牌、型号不一致。</w:t>
      </w:r>
    </w:p>
    <w:p w:rsidR="00C24AAC" w:rsidRPr="001C14EE" w:rsidRDefault="00C24AAC" w:rsidP="009B29C3">
      <w:pPr>
        <w:numPr>
          <w:ilvl w:val="0"/>
          <w:numId w:val="31"/>
        </w:numPr>
        <w:spacing w:line="0" w:lineRule="atLeast"/>
        <w:ind w:leftChars="405" w:left="1255" w:hanging="405"/>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招标文件约定的其他情形。</w:t>
      </w:r>
    </w:p>
    <w:p w:rsidR="00C24AAC" w:rsidRPr="001C14EE" w:rsidRDefault="00C24AAC" w:rsidP="00C24AAC">
      <w:pPr>
        <w:spacing w:line="0" w:lineRule="atLeast"/>
        <w:ind w:left="425" w:firstLine="425"/>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初审未通过的投标人不得进入复审。</w:t>
      </w:r>
    </w:p>
    <w:p w:rsidR="00C24AAC" w:rsidRPr="001C14EE" w:rsidRDefault="00C24AAC" w:rsidP="009B29C3">
      <w:pPr>
        <w:numPr>
          <w:ilvl w:val="2"/>
          <w:numId w:val="30"/>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在初审阶段,评委会还需对投标人的投标报价和数量进行审核，看其是否有计算上的算术错误。修正错误的原则如下：</w:t>
      </w:r>
    </w:p>
    <w:p w:rsidR="00C24AAC" w:rsidRPr="001C14EE" w:rsidRDefault="00C24AAC" w:rsidP="009B29C3">
      <w:pPr>
        <w:numPr>
          <w:ilvl w:val="0"/>
          <w:numId w:val="34"/>
        </w:numPr>
        <w:spacing w:line="0" w:lineRule="atLeast"/>
        <w:ind w:leftChars="405" w:left="1255" w:hanging="405"/>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投标文件中开标一览表内容与投标文件中明细表内容不一致的，以开标一览表为准；</w:t>
      </w:r>
    </w:p>
    <w:p w:rsidR="00C24AAC" w:rsidRPr="001C14EE" w:rsidRDefault="00C24AAC" w:rsidP="009B29C3">
      <w:pPr>
        <w:numPr>
          <w:ilvl w:val="0"/>
          <w:numId w:val="34"/>
        </w:numPr>
        <w:spacing w:line="0" w:lineRule="atLeast"/>
        <w:ind w:leftChars="405" w:left="1255" w:hanging="405"/>
        <w:rPr>
          <w:rFonts w:ascii="方正仿宋_GBK" w:eastAsia="方正仿宋_GBK" w:hAnsi="Trebuchet MS" w:cs="Microsoft Sans Serif"/>
          <w:color w:val="000000" w:themeColor="text1"/>
          <w:sz w:val="28"/>
        </w:rPr>
      </w:pPr>
      <w:r w:rsidRPr="001C14EE">
        <w:rPr>
          <w:rFonts w:ascii="方正仿宋_GBK" w:eastAsia="方正仿宋_GBK" w:hAnsi="Arial" w:hint="eastAsia"/>
          <w:color w:val="000000" w:themeColor="text1"/>
          <w:sz w:val="28"/>
        </w:rPr>
        <w:t>如果数字表示的金额和用文字表示的金额不一致时，以文字表示的金额为准；</w:t>
      </w:r>
    </w:p>
    <w:p w:rsidR="00C24AAC" w:rsidRPr="001C14EE" w:rsidRDefault="00C24AAC" w:rsidP="009B29C3">
      <w:pPr>
        <w:numPr>
          <w:ilvl w:val="0"/>
          <w:numId w:val="34"/>
        </w:numPr>
        <w:spacing w:line="0" w:lineRule="atLeast"/>
        <w:ind w:leftChars="405" w:left="1255" w:hanging="405"/>
        <w:rPr>
          <w:rFonts w:ascii="方正仿宋_GBK" w:eastAsia="方正仿宋_GBK" w:hAnsi="Trebuchet MS" w:cs="Microsoft Sans Serif"/>
          <w:color w:val="000000" w:themeColor="text1"/>
          <w:sz w:val="28"/>
        </w:rPr>
      </w:pPr>
      <w:r w:rsidRPr="001C14EE">
        <w:rPr>
          <w:rFonts w:ascii="方正仿宋_GBK" w:eastAsia="方正仿宋_GBK" w:hAnsi="Arial" w:hint="eastAsia"/>
          <w:color w:val="000000" w:themeColor="text1"/>
          <w:sz w:val="28"/>
        </w:rPr>
        <w:t>如果单价与数量的乘积和总价不一致，以单价为准。当小数点有明显的错误时，评委会将以总价为准，并修正其单价。</w:t>
      </w:r>
    </w:p>
    <w:p w:rsidR="00C24AAC" w:rsidRPr="001C14EE" w:rsidRDefault="00C24AAC" w:rsidP="009B29C3">
      <w:pPr>
        <w:numPr>
          <w:ilvl w:val="1"/>
          <w:numId w:val="30"/>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评委会将允许投标人修改其投标中不构成重大偏离的微小的、非正规的、不一致的或不规则的地方，但这些修改不能影响任何投标人的名次相应排列。</w:t>
      </w:r>
    </w:p>
    <w:p w:rsidR="00C24AAC" w:rsidRPr="001C14EE" w:rsidRDefault="00C24AAC" w:rsidP="009B29C3">
      <w:pPr>
        <w:numPr>
          <w:ilvl w:val="1"/>
          <w:numId w:val="30"/>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投标文件复审。</w:t>
      </w:r>
    </w:p>
    <w:p w:rsidR="00C24AAC" w:rsidRPr="001C14EE" w:rsidRDefault="00C24AAC" w:rsidP="009B29C3">
      <w:pPr>
        <w:numPr>
          <w:ilvl w:val="2"/>
          <w:numId w:val="35"/>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在复审阶段，</w:t>
      </w:r>
      <w:r w:rsidR="009B6666" w:rsidRPr="001C14EE">
        <w:rPr>
          <w:rFonts w:ascii="方正仿宋_GBK" w:eastAsia="方正仿宋_GBK" w:hAnsi="Trebuchet MS" w:cs="Microsoft Sans Serif" w:hint="eastAsia"/>
          <w:color w:val="000000" w:themeColor="text1"/>
          <w:sz w:val="28"/>
        </w:rPr>
        <w:t>以</w:t>
      </w:r>
      <w:r w:rsidR="001C14EE" w:rsidRPr="001C14EE">
        <w:rPr>
          <w:rFonts w:ascii="方正仿宋_GBK" w:eastAsia="方正仿宋_GBK" w:hAnsi="Trebuchet MS" w:cs="Microsoft Sans Serif" w:hint="eastAsia"/>
          <w:color w:val="000000" w:themeColor="text1"/>
          <w:sz w:val="28"/>
        </w:rPr>
        <w:t>价格从低到高排列</w:t>
      </w:r>
      <w:r w:rsidRPr="001C14EE">
        <w:rPr>
          <w:rFonts w:ascii="方正仿宋_GBK" w:eastAsia="方正仿宋_GBK" w:hAnsi="Trebuchet MS" w:cs="Microsoft Sans Serif" w:hint="eastAsia"/>
          <w:color w:val="000000" w:themeColor="text1"/>
          <w:sz w:val="28"/>
        </w:rPr>
        <w:t>。</w:t>
      </w:r>
    </w:p>
    <w:p w:rsidR="00C24AAC" w:rsidRPr="001C14EE" w:rsidRDefault="00C24AAC" w:rsidP="00C24AAC">
      <w:pPr>
        <w:spacing w:line="0" w:lineRule="atLeast"/>
        <w:rPr>
          <w:rFonts w:ascii="方正仿宋_GBK" w:eastAsia="方正仿宋_GBK" w:hAnsi="Trebuchet MS" w:cs="Microsoft Sans Serif"/>
          <w:color w:val="000000" w:themeColor="text1"/>
          <w:sz w:val="28"/>
        </w:rPr>
      </w:pPr>
    </w:p>
    <w:p w:rsidR="00C24AAC" w:rsidRPr="001C14EE" w:rsidRDefault="00C24AAC" w:rsidP="00C24AAC">
      <w:pPr>
        <w:spacing w:line="0" w:lineRule="atLeast"/>
        <w:ind w:firstLineChars="200" w:firstLine="560"/>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 xml:space="preserve">第1包  </w:t>
      </w:r>
      <w:r w:rsidR="009B6666" w:rsidRPr="001C14EE">
        <w:rPr>
          <w:rFonts w:ascii="方正仿宋_GBK" w:eastAsia="方正仿宋_GBK" w:hAnsi="Trebuchet MS" w:cs="Microsoft Sans Serif" w:hint="eastAsia"/>
          <w:b/>
          <w:color w:val="000000" w:themeColor="text1"/>
          <w:sz w:val="28"/>
        </w:rPr>
        <w:t xml:space="preserve">预算项目管理 </w:t>
      </w:r>
      <w:r w:rsidRPr="001C14EE">
        <w:rPr>
          <w:rFonts w:ascii="方正仿宋_GBK" w:eastAsia="方正仿宋_GBK" w:hAnsi="Trebuchet MS" w:cs="Microsoft Sans Serif"/>
          <w:b/>
          <w:color w:val="000000" w:themeColor="text1"/>
          <w:sz w:val="28"/>
        </w:rPr>
        <w:t>项目</w:t>
      </w:r>
    </w:p>
    <w:p w:rsidR="001C14EE" w:rsidRPr="001C14EE" w:rsidRDefault="001C14EE" w:rsidP="001C14EE">
      <w:pPr>
        <w:spacing w:line="0" w:lineRule="atLeast"/>
        <w:ind w:firstLineChars="300" w:firstLine="840"/>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合理最低价评标法</w:t>
      </w:r>
    </w:p>
    <w:p w:rsidR="00C24AAC" w:rsidRPr="001C14EE" w:rsidRDefault="00C24AAC" w:rsidP="00C24AAC">
      <w:pPr>
        <w:spacing w:line="0" w:lineRule="atLeast"/>
        <w:ind w:leftChars="171" w:left="359" w:firstLineChars="150" w:firstLine="420"/>
        <w:rPr>
          <w:rFonts w:ascii="方正仿宋_GBK" w:eastAsia="方正仿宋_GBK" w:hAnsi="Trebuchet MS" w:cs="Microsoft Sans Serif"/>
          <w:color w:val="000000" w:themeColor="text1"/>
          <w:sz w:val="28"/>
        </w:rPr>
      </w:pPr>
    </w:p>
    <w:p w:rsidR="00C24AAC" w:rsidRPr="001C14EE" w:rsidRDefault="00C24AAC" w:rsidP="00C24AAC">
      <w:pPr>
        <w:spacing w:line="0" w:lineRule="atLeast"/>
        <w:ind w:firstLineChars="550" w:firstLine="1540"/>
        <w:rPr>
          <w:rFonts w:ascii="方正仿宋_GBK" w:eastAsia="方正仿宋_GBK" w:hAnsi="Trebuchet MS" w:cs="Microsoft Sans Serif"/>
          <w:color w:val="000000" w:themeColor="text1"/>
          <w:sz w:val="28"/>
        </w:rPr>
      </w:pPr>
    </w:p>
    <w:p w:rsidR="00C24AAC" w:rsidRPr="001C14EE" w:rsidRDefault="00C24AAC" w:rsidP="00C24AAC">
      <w:pPr>
        <w:spacing w:line="0" w:lineRule="atLeast"/>
        <w:rPr>
          <w:rFonts w:ascii="方正仿宋_GBK" w:eastAsia="方正仿宋_GBK" w:hAnsi="Trebuchet MS" w:cs="Microsoft Sans Serif"/>
          <w:color w:val="000000" w:themeColor="text1"/>
          <w:sz w:val="28"/>
        </w:rPr>
      </w:pPr>
    </w:p>
    <w:p w:rsidR="00C24AAC" w:rsidRPr="001C14EE" w:rsidRDefault="00C24AAC" w:rsidP="00C24AAC">
      <w:pPr>
        <w:spacing w:line="0" w:lineRule="atLeast"/>
        <w:ind w:firstLineChars="600" w:firstLine="1680"/>
        <w:rPr>
          <w:rFonts w:ascii="方正仿宋_GBK" w:eastAsia="方正仿宋_GBK" w:hAnsi="Trebuchet MS" w:cs="Microsoft Sans Serif"/>
          <w:color w:val="000000" w:themeColor="text1"/>
          <w:sz w:val="28"/>
        </w:rPr>
      </w:pPr>
    </w:p>
    <w:p w:rsidR="00C24AAC" w:rsidRPr="001C14EE" w:rsidRDefault="00C24AAC" w:rsidP="00C24AAC">
      <w:pPr>
        <w:spacing w:line="0" w:lineRule="atLeast"/>
        <w:rPr>
          <w:rFonts w:ascii="方正仿宋_GBK" w:eastAsia="方正仿宋_GBK" w:hAnsi="Trebuchet MS" w:cs="Arial"/>
          <w:color w:val="000000" w:themeColor="text1"/>
          <w:sz w:val="28"/>
        </w:rPr>
      </w:pPr>
    </w:p>
    <w:p w:rsidR="00C24AAC" w:rsidRPr="001C14EE" w:rsidRDefault="00C24AAC" w:rsidP="00C24AAC">
      <w:pPr>
        <w:spacing w:line="0" w:lineRule="atLeast"/>
        <w:rPr>
          <w:rFonts w:ascii="方正仿宋_GBK" w:eastAsia="方正仿宋_GBK" w:hAnsi="Trebuchet MS" w:cs="Arial"/>
          <w:color w:val="000000" w:themeColor="text1"/>
          <w:sz w:val="28"/>
        </w:rPr>
      </w:pPr>
      <w:r w:rsidRPr="001C14EE">
        <w:rPr>
          <w:rFonts w:ascii="方正仿宋_GBK" w:eastAsia="方正仿宋_GBK" w:hAnsi="Trebuchet MS" w:cs="Arial" w:hint="eastAsia"/>
          <w:color w:val="000000" w:themeColor="text1"/>
          <w:sz w:val="28"/>
        </w:rPr>
        <w:t xml:space="preserve">20．7定标原则：评标专家组将评标情况写出评标报告提交采  </w:t>
      </w:r>
    </w:p>
    <w:p w:rsidR="00C24AAC" w:rsidRPr="001C14EE" w:rsidRDefault="00C24AAC" w:rsidP="00C24AAC">
      <w:pPr>
        <w:spacing w:line="0" w:lineRule="atLeast"/>
        <w:ind w:firstLineChars="250" w:firstLine="700"/>
        <w:rPr>
          <w:rFonts w:ascii="方正仿宋_GBK" w:eastAsia="方正仿宋_GBK" w:hAnsi="Trebuchet MS" w:cs="Arial"/>
          <w:color w:val="000000" w:themeColor="text1"/>
          <w:sz w:val="28"/>
        </w:rPr>
      </w:pPr>
      <w:r w:rsidRPr="001C14EE">
        <w:rPr>
          <w:rFonts w:ascii="方正仿宋_GBK" w:eastAsia="方正仿宋_GBK" w:hAnsi="Trebuchet MS" w:cs="Arial" w:hint="eastAsia"/>
          <w:color w:val="000000" w:themeColor="text1"/>
          <w:sz w:val="28"/>
        </w:rPr>
        <w:t>购人，并按照得分结果依顺序向采购人推荐中标候选人排序表</w:t>
      </w:r>
    </w:p>
    <w:p w:rsidR="00C24AAC" w:rsidRPr="001C14EE" w:rsidRDefault="00C24AAC" w:rsidP="00C24AAC">
      <w:pPr>
        <w:spacing w:line="0" w:lineRule="atLeast"/>
        <w:ind w:firstLineChars="250" w:firstLine="700"/>
        <w:rPr>
          <w:rFonts w:ascii="方正仿宋_GBK" w:eastAsia="方正仿宋_GBK" w:hAnsi="Trebuchet MS" w:cs="Arial"/>
          <w:color w:val="000000" w:themeColor="text1"/>
          <w:sz w:val="28"/>
        </w:rPr>
      </w:pPr>
      <w:r w:rsidRPr="001C14EE">
        <w:rPr>
          <w:rFonts w:ascii="方正仿宋_GBK" w:eastAsia="方正仿宋_GBK" w:hAnsi="Trebuchet MS" w:cs="Arial" w:hint="eastAsia"/>
          <w:color w:val="000000" w:themeColor="text1"/>
          <w:sz w:val="28"/>
        </w:rPr>
        <w:t>（1至3名中标候选人），经采购人审定后确定中标人。如中</w:t>
      </w:r>
    </w:p>
    <w:p w:rsidR="00C24AAC" w:rsidRPr="001C14EE" w:rsidRDefault="00C24AAC" w:rsidP="00C24AAC">
      <w:pPr>
        <w:spacing w:line="0" w:lineRule="atLeast"/>
        <w:ind w:firstLineChars="250" w:firstLine="700"/>
        <w:rPr>
          <w:rFonts w:ascii="方正仿宋_GBK" w:eastAsia="方正仿宋_GBK" w:hAnsi="Trebuchet MS" w:cs="Arial"/>
          <w:color w:val="000000" w:themeColor="text1"/>
          <w:sz w:val="28"/>
        </w:rPr>
      </w:pPr>
      <w:r w:rsidRPr="001C14EE">
        <w:rPr>
          <w:rFonts w:ascii="方正仿宋_GBK" w:eastAsia="方正仿宋_GBK" w:hAnsi="Trebuchet MS" w:cs="Arial" w:hint="eastAsia"/>
          <w:color w:val="000000" w:themeColor="text1"/>
          <w:sz w:val="28"/>
        </w:rPr>
        <w:t>标人的报价超出预算，经采购人确认后可作废标处理。</w:t>
      </w:r>
    </w:p>
    <w:p w:rsidR="00C24AAC" w:rsidRPr="001C14EE" w:rsidRDefault="00C24AAC" w:rsidP="00BB43B8">
      <w:pPr>
        <w:numPr>
          <w:ilvl w:val="0"/>
          <w:numId w:val="81"/>
        </w:numPr>
        <w:spacing w:line="0" w:lineRule="atLeast"/>
        <w:rPr>
          <w:rFonts w:ascii="方正仿宋_GBK" w:eastAsia="方正仿宋_GBK" w:hAnsi="Trebuchet MS" w:cs="Arial"/>
          <w:b/>
          <w:color w:val="000000" w:themeColor="text1"/>
          <w:sz w:val="28"/>
        </w:rPr>
      </w:pPr>
      <w:r w:rsidRPr="001C14EE">
        <w:rPr>
          <w:rFonts w:ascii="方正仿宋_GBK" w:eastAsia="方正仿宋_GBK" w:hAnsi="Trebuchet MS" w:cs="Arial" w:hint="eastAsia"/>
          <w:b/>
          <w:color w:val="000000" w:themeColor="text1"/>
          <w:sz w:val="28"/>
        </w:rPr>
        <w:t>投标文件的澄清</w:t>
      </w:r>
    </w:p>
    <w:p w:rsidR="00C24AAC" w:rsidRPr="001C14EE" w:rsidRDefault="00C24AAC" w:rsidP="009B29C3">
      <w:pPr>
        <w:numPr>
          <w:ilvl w:val="1"/>
          <w:numId w:val="37"/>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Arial" w:hint="eastAsia"/>
          <w:color w:val="000000" w:themeColor="text1"/>
          <w:sz w:val="28"/>
        </w:rPr>
        <w:t>为有助于对投标文件的审查、评价和比较，评委会可分别要求投标人对投标文件中含义不清的内容进行澄清。有</w:t>
      </w:r>
      <w:r w:rsidRPr="001C14EE">
        <w:rPr>
          <w:rFonts w:ascii="方正仿宋_GBK" w:eastAsia="方正仿宋_GBK" w:hAnsi="Trebuchet MS" w:cs="Microsoft Sans Serif" w:hint="eastAsia"/>
          <w:color w:val="000000" w:themeColor="text1"/>
          <w:sz w:val="28"/>
        </w:rPr>
        <w:t>关澄清的要求和答复均须以书面形式，但投标价格和实质性的内容不得更改。</w:t>
      </w:r>
    </w:p>
    <w:p w:rsidR="00C24AAC" w:rsidRPr="001C14EE" w:rsidRDefault="00C24AAC" w:rsidP="00BB43B8">
      <w:pPr>
        <w:numPr>
          <w:ilvl w:val="0"/>
          <w:numId w:val="81"/>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评标过程的保密性</w:t>
      </w:r>
    </w:p>
    <w:p w:rsidR="00C24AAC" w:rsidRPr="001C14EE" w:rsidRDefault="00C24AAC" w:rsidP="009B29C3">
      <w:pPr>
        <w:numPr>
          <w:ilvl w:val="1"/>
          <w:numId w:val="38"/>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开标后，直到授予中标人合同止，凡是与投标文件审查、澄清、评价、比较以及授标建议等方面的情况，均不得向投标人或其他无关的人员透露。</w:t>
      </w:r>
    </w:p>
    <w:p w:rsidR="00C24AAC" w:rsidRPr="001C14EE" w:rsidRDefault="00C24AAC" w:rsidP="009B29C3">
      <w:pPr>
        <w:numPr>
          <w:ilvl w:val="1"/>
          <w:numId w:val="38"/>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在评标过程中，投标人如向评委会成员施加任何影响，都将会导致其投标被拒绝。</w:t>
      </w:r>
    </w:p>
    <w:p w:rsidR="00C24AAC" w:rsidRPr="001C14EE" w:rsidRDefault="00C24AAC" w:rsidP="009B29C3">
      <w:pPr>
        <w:pStyle w:val="3"/>
        <w:numPr>
          <w:ilvl w:val="1"/>
          <w:numId w:val="2"/>
        </w:numPr>
        <w:spacing w:line="0" w:lineRule="atLeast"/>
        <w:jc w:val="center"/>
        <w:rPr>
          <w:rFonts w:ascii="方正小标宋简体" w:eastAsia="方正小标宋简体" w:hAnsi="Trebuchet MS" w:cs="Microsoft Sans Serif"/>
          <w:b w:val="0"/>
          <w:color w:val="000000" w:themeColor="text1"/>
        </w:rPr>
      </w:pPr>
      <w:bookmarkStart w:id="10" w:name="_Toc23494183"/>
      <w:r w:rsidRPr="001C14EE">
        <w:rPr>
          <w:rFonts w:ascii="方正小标宋简体" w:eastAsia="方正小标宋简体" w:hAnsi="Trebuchet MS" w:cs="Microsoft Sans Serif" w:hint="eastAsia"/>
          <w:b w:val="0"/>
          <w:color w:val="000000" w:themeColor="text1"/>
        </w:rPr>
        <w:t>授予合同</w:t>
      </w:r>
      <w:bookmarkEnd w:id="10"/>
    </w:p>
    <w:p w:rsidR="00C24AAC" w:rsidRPr="001C14EE" w:rsidRDefault="00C24AAC" w:rsidP="00BB43B8">
      <w:pPr>
        <w:numPr>
          <w:ilvl w:val="0"/>
          <w:numId w:val="81"/>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合同的授予</w:t>
      </w:r>
    </w:p>
    <w:p w:rsidR="00C24AAC" w:rsidRPr="001C14EE" w:rsidRDefault="00C24AAC" w:rsidP="009B29C3">
      <w:pPr>
        <w:numPr>
          <w:ilvl w:val="1"/>
          <w:numId w:val="39"/>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在贤达学院招标中心的主持下，买方与中标人（卖方）签订合同。如果中标人出现问题或因不可抗力或因自身原因不能履行合同，经项目领导小组决定可与顺延其后的中标候选人签订合同，或重新招标。</w:t>
      </w:r>
    </w:p>
    <w:p w:rsidR="00C24AAC" w:rsidRPr="001C14EE" w:rsidRDefault="00C24AAC" w:rsidP="00BB43B8">
      <w:pPr>
        <w:numPr>
          <w:ilvl w:val="0"/>
          <w:numId w:val="81"/>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买方授标时更改采购货物数量的权利</w:t>
      </w:r>
    </w:p>
    <w:p w:rsidR="00C24AAC" w:rsidRPr="001C14EE" w:rsidRDefault="00C24AAC" w:rsidP="009B29C3">
      <w:pPr>
        <w:numPr>
          <w:ilvl w:val="1"/>
          <w:numId w:val="40"/>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买方在授予合同时，有权对“货物需求一览表”中规定的采购货物和服务的数量予以增加或减少，增减的幅度为采购数量的10%。但是不得对单价和其他条款、条件做出任何改变。</w:t>
      </w:r>
    </w:p>
    <w:p w:rsidR="00C24AAC" w:rsidRPr="001C14EE" w:rsidRDefault="00C24AAC" w:rsidP="00BB43B8">
      <w:pPr>
        <w:numPr>
          <w:ilvl w:val="0"/>
          <w:numId w:val="81"/>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lastRenderedPageBreak/>
        <w:t>否决所有投标和重新招标</w:t>
      </w:r>
    </w:p>
    <w:p w:rsidR="00C24AAC" w:rsidRPr="001C14EE" w:rsidRDefault="00C24AAC" w:rsidP="009B29C3">
      <w:pPr>
        <w:numPr>
          <w:ilvl w:val="1"/>
          <w:numId w:val="41"/>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如评委会认为所有投标文件均未能对招标文件做出实质性响应，可以否决所有的投标，经项目领导小组批准，贤达学院招标中心将宣布本次招标无效，并重新组织招标。</w:t>
      </w:r>
    </w:p>
    <w:p w:rsidR="00C24AAC" w:rsidRPr="001C14EE" w:rsidRDefault="00C24AAC" w:rsidP="00BB43B8">
      <w:pPr>
        <w:numPr>
          <w:ilvl w:val="0"/>
          <w:numId w:val="81"/>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中标通知书</w:t>
      </w:r>
    </w:p>
    <w:p w:rsidR="00C24AAC" w:rsidRPr="001C14EE" w:rsidRDefault="00C24AAC" w:rsidP="009B29C3">
      <w:pPr>
        <w:numPr>
          <w:ilvl w:val="1"/>
          <w:numId w:val="42"/>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在投标有效期满之前，贤达学院招标中心将以网上公示或传真等书面形式将中标通知书发至中标人。中标通知书是合同不可分割的组成部分。</w:t>
      </w:r>
    </w:p>
    <w:p w:rsidR="00C24AAC" w:rsidRPr="001C14EE" w:rsidRDefault="00C24AAC" w:rsidP="00BB43B8">
      <w:pPr>
        <w:numPr>
          <w:ilvl w:val="0"/>
          <w:numId w:val="81"/>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中标服务费</w:t>
      </w:r>
    </w:p>
    <w:p w:rsidR="00C24AAC" w:rsidRPr="001C14EE" w:rsidRDefault="00C24AAC" w:rsidP="00BB43B8">
      <w:pPr>
        <w:numPr>
          <w:ilvl w:val="0"/>
          <w:numId w:val="81"/>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履约保证金</w:t>
      </w:r>
    </w:p>
    <w:p w:rsidR="00C24AAC" w:rsidRPr="001C14EE" w:rsidRDefault="00C24AAC" w:rsidP="009B29C3">
      <w:pPr>
        <w:numPr>
          <w:ilvl w:val="1"/>
          <w:numId w:val="44"/>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中标人在签订合同前，必须按照合同规定向上外贤达学院招标中心提交总额为“合同条款前附表”中规定数额的履约保证金。</w:t>
      </w:r>
    </w:p>
    <w:p w:rsidR="00C24AAC" w:rsidRPr="001C14EE" w:rsidRDefault="00C24AAC" w:rsidP="009B29C3">
      <w:pPr>
        <w:numPr>
          <w:ilvl w:val="1"/>
          <w:numId w:val="44"/>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履约保证金的形式可以是银行保函或转帐支票。</w:t>
      </w:r>
    </w:p>
    <w:p w:rsidR="00C24AAC" w:rsidRPr="001C14EE" w:rsidRDefault="00C24AAC" w:rsidP="00BB43B8">
      <w:pPr>
        <w:numPr>
          <w:ilvl w:val="0"/>
          <w:numId w:val="81"/>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签订合同</w:t>
      </w:r>
    </w:p>
    <w:p w:rsidR="00C24AAC" w:rsidRPr="001C14EE" w:rsidRDefault="00C24AAC" w:rsidP="009B29C3">
      <w:pPr>
        <w:numPr>
          <w:ilvl w:val="1"/>
          <w:numId w:val="45"/>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中标人应按中标通知书指定的时间、地点与买方和见证方签订合同。</w:t>
      </w:r>
    </w:p>
    <w:p w:rsidR="00C24AAC" w:rsidRPr="001C14EE" w:rsidRDefault="00C24AAC" w:rsidP="009B29C3">
      <w:pPr>
        <w:numPr>
          <w:ilvl w:val="1"/>
          <w:numId w:val="45"/>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如果中标人没有按照第27条的规定去做，贤达学院招标中心将取消该授标，该中标人不得要求贤达学院招标中心退还其投标保证金。在此情况下，经项目领导小组研究决定后，贤达学院招标中心可将合同授予顺延的中标候选人，或重新招标。</w:t>
      </w:r>
    </w:p>
    <w:p w:rsidR="00C24AAC" w:rsidRPr="001C14EE" w:rsidRDefault="00C24AAC" w:rsidP="00C24AAC">
      <w:pPr>
        <w:pStyle w:val="2"/>
        <w:numPr>
          <w:ilvl w:val="0"/>
          <w:numId w:val="1"/>
        </w:numPr>
        <w:spacing w:line="0" w:lineRule="atLeast"/>
        <w:jc w:val="center"/>
        <w:rPr>
          <w:rFonts w:ascii="方正小标宋简体" w:eastAsia="方正小标宋简体" w:hAnsi="Trebuchet MS" w:cs="Microsoft Sans Serif"/>
          <w:color w:val="000000" w:themeColor="text1"/>
        </w:rPr>
      </w:pPr>
      <w:bookmarkStart w:id="11" w:name="_Toc23494184"/>
      <w:bookmarkStart w:id="12" w:name="_Hlk450145328"/>
      <w:r w:rsidRPr="001C14EE">
        <w:rPr>
          <w:rFonts w:ascii="方正小标宋简体" w:eastAsia="方正小标宋简体" w:hAnsi="Trebuchet MS" w:cs="Microsoft Sans Serif" w:hint="eastAsia"/>
          <w:color w:val="000000" w:themeColor="text1"/>
        </w:rPr>
        <w:t>投标人须知补充事项</w:t>
      </w:r>
      <w:bookmarkEnd w:id="11"/>
    </w:p>
    <w:p w:rsidR="00C24AAC" w:rsidRPr="001C14EE" w:rsidRDefault="00C24AAC" w:rsidP="00C24AAC">
      <w:pPr>
        <w:spacing w:line="0" w:lineRule="atLeast"/>
        <w:rPr>
          <w:rFonts w:ascii="方正仿宋_GBK" w:eastAsia="方正仿宋_GBK" w:hAnsi="Arial Unicode MS" w:cs="Arial Unicode MS"/>
          <w:bCs/>
          <w:color w:val="000000" w:themeColor="text1"/>
          <w:sz w:val="28"/>
        </w:rPr>
      </w:pPr>
      <w:r w:rsidRPr="001C14EE">
        <w:rPr>
          <w:rFonts w:ascii="方正仿宋_GBK" w:eastAsia="方正仿宋_GBK" w:hAnsi="Arial Unicode MS" w:cs="Arial Unicode MS" w:hint="eastAsia"/>
          <w:bCs/>
          <w:color w:val="000000" w:themeColor="text1"/>
          <w:sz w:val="28"/>
        </w:rPr>
        <w:t>（投标人除必须认真阅读“投标人须知”外还必须认真阅读本补充事项。如“投标人须知”与本补充事项有抵触，以本补充事项为准）</w:t>
      </w:r>
    </w:p>
    <w:p w:rsidR="00C24AAC" w:rsidRPr="001C14EE" w:rsidRDefault="00C24AAC" w:rsidP="00BB43B8">
      <w:pPr>
        <w:numPr>
          <w:ilvl w:val="0"/>
          <w:numId w:val="81"/>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投标文件编制的注意事项</w:t>
      </w:r>
    </w:p>
    <w:p w:rsidR="00C24AAC" w:rsidRPr="001C14EE" w:rsidRDefault="00C24AAC" w:rsidP="009B29C3">
      <w:pPr>
        <w:numPr>
          <w:ilvl w:val="1"/>
          <w:numId w:val="76"/>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投标文件是项目评审委员会据以确认投标人提供的货物与服务，对招标文件是否做出实质性响应、以及响应程度的文件，投标人应在仔细研究招标文件的基础上认真编写。</w:t>
      </w:r>
    </w:p>
    <w:p w:rsidR="00C24AAC" w:rsidRPr="001C14EE" w:rsidRDefault="00C24AAC" w:rsidP="009B29C3">
      <w:pPr>
        <w:numPr>
          <w:ilvl w:val="1"/>
          <w:numId w:val="76"/>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lastRenderedPageBreak/>
        <w:t>如果项目分有若干个包，投标人无论实际参与多少个包的采购活动，均须以包为单位分别编制、装订、包装、提交投标文件。贤达学院招标中心也将以包为单位分别组织开标、唱标、评标和授予合同。</w:t>
      </w:r>
    </w:p>
    <w:p w:rsidR="00C24AAC" w:rsidRPr="001C14EE" w:rsidRDefault="00C24AAC" w:rsidP="009B29C3">
      <w:pPr>
        <w:numPr>
          <w:ilvl w:val="1"/>
          <w:numId w:val="76"/>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如发现招标文件技术参数具有明显的倾向性，应在招标文件规定的质疑期内以书面形式向贤达学院招标中心提出。如果贤达学院招标中心对其质疑给予了答复，投标人以答复为准；如果未给予答复或未予以修改，投标人在其投标文件的“规格响应表”中应表述清楚。</w:t>
      </w:r>
    </w:p>
    <w:p w:rsidR="00C24AAC" w:rsidRPr="001C14EE" w:rsidRDefault="00C24AAC" w:rsidP="009B29C3">
      <w:pPr>
        <w:numPr>
          <w:ilvl w:val="1"/>
          <w:numId w:val="76"/>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招标文件所包含的“投标文件的组成”，其文本均为格式化文件，投标人只能按各格式化文件的要求进行填写，不得擅自修改和变更，否则该投标人的投标文件有可能被拒绝进入复审。</w:t>
      </w:r>
    </w:p>
    <w:p w:rsidR="00C24AAC" w:rsidRPr="001C14EE" w:rsidRDefault="00C24AAC" w:rsidP="009B29C3">
      <w:pPr>
        <w:numPr>
          <w:ilvl w:val="1"/>
          <w:numId w:val="76"/>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贤达学院招标中心在项目投标有效期内，有可能要求投标人在规定的时间内提供有关证明文件的原件。在此情况下，投标人必须无条件提供这些文件，否则会将其视为对招标文件虚假响应而将该投标人列入不诚信投标人的名单。</w:t>
      </w:r>
    </w:p>
    <w:p w:rsidR="00C24AAC" w:rsidRPr="001C14EE" w:rsidRDefault="00C24AAC" w:rsidP="009B29C3">
      <w:pPr>
        <w:numPr>
          <w:ilvl w:val="1"/>
          <w:numId w:val="76"/>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为确保能获得所参与项目最新信息，投标人应在开标前三天在指定的网站上查看。贤达学院招标中心对投标人因遗漏了有关信息而造成的损失，不承担责任。</w:t>
      </w:r>
    </w:p>
    <w:p w:rsidR="00C24AAC" w:rsidRPr="001C14EE" w:rsidRDefault="00C24AAC" w:rsidP="00BB43B8">
      <w:pPr>
        <w:numPr>
          <w:ilvl w:val="0"/>
          <w:numId w:val="81"/>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异常情况的处理</w:t>
      </w:r>
    </w:p>
    <w:p w:rsidR="00C24AAC" w:rsidRPr="001C14EE" w:rsidRDefault="00C24AAC" w:rsidP="009B29C3">
      <w:pPr>
        <w:numPr>
          <w:ilvl w:val="1"/>
          <w:numId w:val="77"/>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在评审中，如出现项目（包）参与投标的投标人不足三家，或对招标文件做出实质性响应的投标人不足三家的情况，经报请省政府采购监督管理部门批准后，该项目（包）将转为其他采购方式，或重新采购。</w:t>
      </w:r>
    </w:p>
    <w:p w:rsidR="00C24AAC" w:rsidRPr="001C14EE" w:rsidRDefault="00C24AAC" w:rsidP="009B29C3">
      <w:pPr>
        <w:numPr>
          <w:ilvl w:val="1"/>
          <w:numId w:val="77"/>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当出现3</w:t>
      </w:r>
      <w:r w:rsidRPr="001C14EE">
        <w:rPr>
          <w:rFonts w:ascii="方正仿宋_GBK" w:eastAsia="方正仿宋_GBK" w:hAnsi="Trebuchet MS" w:cs="Microsoft Sans Serif"/>
          <w:color w:val="000000" w:themeColor="text1"/>
          <w:sz w:val="28"/>
        </w:rPr>
        <w:t>2.1</w:t>
      </w:r>
      <w:r w:rsidRPr="001C14EE">
        <w:rPr>
          <w:rFonts w:ascii="方正仿宋_GBK" w:eastAsia="方正仿宋_GBK" w:hAnsi="Trebuchet MS" w:cs="Microsoft Sans Serif" w:hint="eastAsia"/>
          <w:color w:val="000000" w:themeColor="text1"/>
          <w:sz w:val="28"/>
        </w:rPr>
        <w:t>的情形时，如采购方式改为竞争性谈判或单一来源采购，评委会将按照先确认投标人所提供的产品和服务，后协商报价的程序与投标人进行谈判。谈判的轮次由评委根据情况确定。</w:t>
      </w:r>
    </w:p>
    <w:p w:rsidR="00C24AAC" w:rsidRPr="001C14EE" w:rsidRDefault="00C24AAC" w:rsidP="00C24AAC">
      <w:pPr>
        <w:pStyle w:val="2"/>
        <w:numPr>
          <w:ilvl w:val="0"/>
          <w:numId w:val="1"/>
        </w:numPr>
        <w:spacing w:line="0" w:lineRule="atLeast"/>
        <w:jc w:val="center"/>
        <w:rPr>
          <w:rFonts w:ascii="方正小标宋简体" w:eastAsia="方正小标宋简体" w:hAnsi="Trebuchet MS" w:cs="Microsoft Sans Serif"/>
          <w:color w:val="000000" w:themeColor="text1"/>
        </w:rPr>
      </w:pPr>
      <w:bookmarkStart w:id="13" w:name="_Toc23494185"/>
      <w:r w:rsidRPr="001C14EE">
        <w:rPr>
          <w:rFonts w:ascii="方正小标宋简体" w:eastAsia="方正小标宋简体" w:hAnsi="Trebuchet MS" w:cs="Microsoft Sans Serif" w:hint="eastAsia"/>
          <w:color w:val="000000" w:themeColor="text1"/>
        </w:rPr>
        <w:lastRenderedPageBreak/>
        <w:t>合同条款前附表</w:t>
      </w:r>
      <w:bookmarkEnd w:id="12"/>
      <w:bookmarkEnd w:id="13"/>
    </w:p>
    <w:p w:rsidR="00C24AAC" w:rsidRPr="001C14EE" w:rsidRDefault="00C24AAC" w:rsidP="00C24AAC">
      <w:pPr>
        <w:pStyle w:val="2"/>
        <w:numPr>
          <w:ilvl w:val="0"/>
          <w:numId w:val="1"/>
        </w:numPr>
        <w:spacing w:line="0" w:lineRule="atLeast"/>
        <w:jc w:val="center"/>
        <w:rPr>
          <w:rFonts w:ascii="方正小标宋简体" w:eastAsia="方正小标宋简体" w:hAnsi="Trebuchet MS" w:cs="Microsoft Sans Serif"/>
          <w:color w:val="000000" w:themeColor="text1"/>
        </w:rPr>
      </w:pPr>
      <w:bookmarkStart w:id="14" w:name="_Hlk450145418"/>
      <w:bookmarkStart w:id="15" w:name="_Toc23494186"/>
      <w:r w:rsidRPr="001C14EE">
        <w:rPr>
          <w:rFonts w:ascii="方正小标宋简体" w:eastAsia="方正小标宋简体" w:hAnsi="Trebuchet MS" w:cs="Microsoft Sans Serif" w:hint="eastAsia"/>
          <w:color w:val="000000" w:themeColor="text1"/>
        </w:rPr>
        <w:t>合同条款</w:t>
      </w:r>
      <w:bookmarkEnd w:id="14"/>
      <w:bookmarkEnd w:id="15"/>
    </w:p>
    <w:p w:rsidR="00C24AAC" w:rsidRPr="001C14EE" w:rsidRDefault="00C24AAC" w:rsidP="009B29C3">
      <w:pPr>
        <w:numPr>
          <w:ilvl w:val="0"/>
          <w:numId w:val="46"/>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定义</w:t>
      </w:r>
    </w:p>
    <w:p w:rsidR="00C24AAC" w:rsidRPr="001C14EE" w:rsidRDefault="00C24AAC" w:rsidP="00C24AAC">
      <w:p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 xml:space="preserve">   本合同条款中的下列术语应解释为：</w:t>
      </w:r>
    </w:p>
    <w:p w:rsidR="00C24AAC" w:rsidRPr="001C14EE" w:rsidRDefault="00C24AAC" w:rsidP="009B29C3">
      <w:pPr>
        <w:numPr>
          <w:ilvl w:val="0"/>
          <w:numId w:val="47"/>
        </w:numPr>
        <w:spacing w:line="0" w:lineRule="atLeast"/>
        <w:ind w:left="1050" w:hanging="405"/>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合同价：系指根据合同规定，卖方在完全履行合同义务后买方应支付给卖方的价款。</w:t>
      </w:r>
    </w:p>
    <w:p w:rsidR="00C24AAC" w:rsidRPr="001C14EE" w:rsidRDefault="00C24AAC" w:rsidP="009B29C3">
      <w:pPr>
        <w:numPr>
          <w:ilvl w:val="0"/>
          <w:numId w:val="47"/>
        </w:numPr>
        <w:spacing w:line="0" w:lineRule="atLeast"/>
        <w:ind w:left="1050" w:hanging="405"/>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货物：</w:t>
      </w:r>
      <w:r w:rsidRPr="001C14EE">
        <w:rPr>
          <w:rFonts w:ascii="方正仿宋_GBK" w:eastAsia="方正仿宋_GBK" w:hAnsi="Trebuchet MS" w:cs="Arial" w:hint="eastAsia"/>
          <w:color w:val="000000" w:themeColor="text1"/>
          <w:sz w:val="28"/>
        </w:rPr>
        <w:t>系指卖方根据合同规定须向买方提供的一切设备、机械、仪表、备件、工具、手册和其他技术资料及其他材料。</w:t>
      </w:r>
    </w:p>
    <w:p w:rsidR="00C24AAC" w:rsidRPr="001C14EE" w:rsidRDefault="00C24AAC" w:rsidP="009B29C3">
      <w:pPr>
        <w:numPr>
          <w:ilvl w:val="0"/>
          <w:numId w:val="47"/>
        </w:numPr>
        <w:spacing w:line="0" w:lineRule="atLeast"/>
        <w:ind w:left="1050" w:hanging="405"/>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服务：</w:t>
      </w:r>
      <w:r w:rsidRPr="001C14EE">
        <w:rPr>
          <w:rFonts w:ascii="方正仿宋_GBK" w:eastAsia="方正仿宋_GBK" w:hAnsi="Trebuchet MS" w:cs="Arial" w:hint="eastAsia"/>
          <w:color w:val="000000" w:themeColor="text1"/>
          <w:sz w:val="28"/>
        </w:rPr>
        <w:t>系指根据合同规定卖方承担与供货有关的技术支持，如安装、调试、维修、培训和其他类似的义务。</w:t>
      </w:r>
    </w:p>
    <w:p w:rsidR="00C24AAC" w:rsidRPr="001C14EE" w:rsidRDefault="00C24AAC" w:rsidP="009B29C3">
      <w:pPr>
        <w:numPr>
          <w:ilvl w:val="0"/>
          <w:numId w:val="46"/>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技术规格</w:t>
      </w:r>
    </w:p>
    <w:p w:rsidR="00C24AAC" w:rsidRPr="001C14EE" w:rsidRDefault="00C24AAC" w:rsidP="009B29C3">
      <w:pPr>
        <w:numPr>
          <w:ilvl w:val="1"/>
          <w:numId w:val="48"/>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卖方提供和交付的货物技术规格应与招标文件规定的技术要求以及所附的规格响应表相一致。</w:t>
      </w:r>
    </w:p>
    <w:p w:rsidR="00C24AAC" w:rsidRPr="001C14EE" w:rsidRDefault="00C24AAC" w:rsidP="009B29C3">
      <w:pPr>
        <w:numPr>
          <w:ilvl w:val="0"/>
          <w:numId w:val="46"/>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专利权</w:t>
      </w:r>
    </w:p>
    <w:p w:rsidR="00C24AAC" w:rsidRPr="001C14EE" w:rsidRDefault="00C24AAC" w:rsidP="009B29C3">
      <w:pPr>
        <w:numPr>
          <w:ilvl w:val="1"/>
          <w:numId w:val="49"/>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卖方应保证买方在使用该货物或其任何一部分时，不受第三方提出侵犯其专利权、商标权和工业设计权的起诉。</w:t>
      </w:r>
    </w:p>
    <w:p w:rsidR="00C24AAC" w:rsidRPr="001C14EE" w:rsidRDefault="00C24AAC" w:rsidP="009B29C3">
      <w:pPr>
        <w:numPr>
          <w:ilvl w:val="0"/>
          <w:numId w:val="46"/>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包装要求</w:t>
      </w:r>
    </w:p>
    <w:p w:rsidR="00C24AAC" w:rsidRPr="001C14EE" w:rsidRDefault="00C24AAC" w:rsidP="009B29C3">
      <w:pPr>
        <w:numPr>
          <w:ilvl w:val="1"/>
          <w:numId w:val="50"/>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除技术分册的规定外，卖方供应的全部货物均应按标准保护措施进行包装。该包装应适应远距离运输、防潮、防震、防锈和防野蛮装卸，确保货物安全无损运抵现场。由于包装不善所引起的货物锈蚀、损坏和损失均由卖方承担。</w:t>
      </w:r>
    </w:p>
    <w:p w:rsidR="00C24AAC" w:rsidRPr="001C14EE" w:rsidRDefault="00C24AAC" w:rsidP="009B29C3">
      <w:pPr>
        <w:numPr>
          <w:ilvl w:val="1"/>
          <w:numId w:val="50"/>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每件包装箱内应附一份详细装货单和质量合格证。</w:t>
      </w:r>
    </w:p>
    <w:p w:rsidR="00C24AAC" w:rsidRPr="001C14EE" w:rsidRDefault="00C24AAC" w:rsidP="009B29C3">
      <w:pPr>
        <w:numPr>
          <w:ilvl w:val="0"/>
          <w:numId w:val="46"/>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装运条件：</w:t>
      </w:r>
    </w:p>
    <w:p w:rsidR="00C24AAC" w:rsidRPr="001C14EE" w:rsidRDefault="00C24AAC" w:rsidP="009B29C3">
      <w:pPr>
        <w:numPr>
          <w:ilvl w:val="1"/>
          <w:numId w:val="51"/>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卖方负责安排运输，运输费由卖方承担。</w:t>
      </w:r>
    </w:p>
    <w:p w:rsidR="00C24AAC" w:rsidRPr="001C14EE" w:rsidRDefault="00C24AAC" w:rsidP="009B29C3">
      <w:pPr>
        <w:numPr>
          <w:ilvl w:val="1"/>
          <w:numId w:val="51"/>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卖方装运的货物不应超过合同规定的数量或重量。否则，卖方应对超交数量或重量而产生的一切后果负责。</w:t>
      </w:r>
    </w:p>
    <w:p w:rsidR="00C24AAC" w:rsidRPr="001C14EE" w:rsidRDefault="00C24AAC" w:rsidP="009B29C3">
      <w:pPr>
        <w:numPr>
          <w:ilvl w:val="0"/>
          <w:numId w:val="46"/>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合同款的支付</w:t>
      </w:r>
    </w:p>
    <w:p w:rsidR="00C24AAC" w:rsidRPr="001C14EE" w:rsidRDefault="00C24AAC" w:rsidP="009B29C3">
      <w:pPr>
        <w:numPr>
          <w:ilvl w:val="1"/>
          <w:numId w:val="52"/>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lastRenderedPageBreak/>
        <w:t>卖方应按照签订的合同规定交货。交货后卖方应向买方提供下列单据，买方按合同规定审核后依“合同条款前附表”规定的付款条件付款：</w:t>
      </w:r>
    </w:p>
    <w:p w:rsidR="00C24AAC" w:rsidRPr="001C14EE" w:rsidRDefault="00C24AAC" w:rsidP="009B29C3">
      <w:pPr>
        <w:numPr>
          <w:ilvl w:val="0"/>
          <w:numId w:val="53"/>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中标人开具的正式发票；</w:t>
      </w:r>
    </w:p>
    <w:p w:rsidR="00C24AAC" w:rsidRPr="001C14EE" w:rsidRDefault="00C24AAC" w:rsidP="009B29C3">
      <w:pPr>
        <w:numPr>
          <w:ilvl w:val="0"/>
          <w:numId w:val="53"/>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生产厂家出具的质量检验证书和数量证明书；</w:t>
      </w:r>
    </w:p>
    <w:p w:rsidR="00C24AAC" w:rsidRPr="001C14EE" w:rsidRDefault="00C24AAC" w:rsidP="009B29C3">
      <w:pPr>
        <w:numPr>
          <w:ilvl w:val="0"/>
          <w:numId w:val="53"/>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验收证书；</w:t>
      </w:r>
    </w:p>
    <w:p w:rsidR="00C24AAC" w:rsidRPr="001C14EE" w:rsidRDefault="00C24AAC" w:rsidP="009B29C3">
      <w:pPr>
        <w:numPr>
          <w:ilvl w:val="0"/>
          <w:numId w:val="53"/>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免税进口产品需提供海关免税证明材料（如果有进口产品）。</w:t>
      </w:r>
    </w:p>
    <w:p w:rsidR="00C24AAC" w:rsidRPr="001C14EE" w:rsidRDefault="00C24AAC" w:rsidP="009B29C3">
      <w:pPr>
        <w:numPr>
          <w:ilvl w:val="0"/>
          <w:numId w:val="46"/>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技术资料</w:t>
      </w:r>
    </w:p>
    <w:p w:rsidR="00C24AAC" w:rsidRPr="001C14EE" w:rsidRDefault="00C24AAC" w:rsidP="009B29C3">
      <w:pPr>
        <w:numPr>
          <w:ilvl w:val="1"/>
          <w:numId w:val="54"/>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卖方应在交货的同时或最迟应不晚于项目的竣工验收结束时，向买方移交所有与项目有关的技术资料，如样本、图纸、操作手册、使用指南、应用软件开发文档、维修指南等。</w:t>
      </w:r>
    </w:p>
    <w:p w:rsidR="00C24AAC" w:rsidRPr="001C14EE" w:rsidRDefault="00C24AAC" w:rsidP="009B29C3">
      <w:pPr>
        <w:numPr>
          <w:ilvl w:val="1"/>
          <w:numId w:val="54"/>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如合同的标的物为进口货物，买方除必须向买方提供一套完整的原版的技术资料外，还必须向买方提供一套与原版技术资料完全一致的中文技术资料。</w:t>
      </w:r>
    </w:p>
    <w:p w:rsidR="00C24AAC" w:rsidRPr="001C14EE" w:rsidRDefault="00C24AAC" w:rsidP="009B29C3">
      <w:pPr>
        <w:numPr>
          <w:ilvl w:val="0"/>
          <w:numId w:val="46"/>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质量保证</w:t>
      </w:r>
    </w:p>
    <w:p w:rsidR="00C24AAC" w:rsidRPr="001C14EE" w:rsidRDefault="00C24AAC" w:rsidP="009B29C3">
      <w:pPr>
        <w:numPr>
          <w:ilvl w:val="1"/>
          <w:numId w:val="55"/>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卖方应保证货物是全新、未使用过的，并完全符合合同规定的质量、规格和性能的要求的正品。卖方应保证其货物在正确安装、使用和保养的条件下，在其使用寿命内应具有满意的性能。在技术分册规定的保质期内（技术分册未规定的产品，按最终验收后的十二个月内），卖方应对由于设计、工艺或材料的缺陷而发生的任何不足或故障负责，费用由卖方负担。</w:t>
      </w:r>
    </w:p>
    <w:p w:rsidR="00C24AAC" w:rsidRPr="001C14EE" w:rsidRDefault="00C24AAC" w:rsidP="009B29C3">
      <w:pPr>
        <w:numPr>
          <w:ilvl w:val="1"/>
          <w:numId w:val="55"/>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卖方在收到买方关于产品质量问题的通知后七天内，应免费维修更换有缺陷的货物或部件。</w:t>
      </w:r>
    </w:p>
    <w:p w:rsidR="00C24AAC" w:rsidRPr="001C14EE" w:rsidRDefault="00C24AAC" w:rsidP="009B29C3">
      <w:pPr>
        <w:numPr>
          <w:ilvl w:val="1"/>
          <w:numId w:val="55"/>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如果卖方在收到通知七天后没有弥补缺陷，买方可采取必要的补救措施，但风险和费用将由卖方承担。</w:t>
      </w:r>
    </w:p>
    <w:p w:rsidR="00C24AAC" w:rsidRPr="001C14EE" w:rsidRDefault="00C24AAC" w:rsidP="009B29C3">
      <w:pPr>
        <w:numPr>
          <w:ilvl w:val="0"/>
          <w:numId w:val="46"/>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检验</w:t>
      </w:r>
    </w:p>
    <w:p w:rsidR="00C24AAC" w:rsidRPr="001C14EE" w:rsidRDefault="00C24AAC" w:rsidP="009B29C3">
      <w:pPr>
        <w:numPr>
          <w:ilvl w:val="1"/>
          <w:numId w:val="56"/>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在发货前，卖方应对货物的质量、规格、性能、数量和重量等进行准确而全面的自我检验，并出具一份证明货物符合合同规定的自我检验报告。该报告应作为卖方向买方要求付款时提交</w:t>
      </w:r>
      <w:r w:rsidRPr="001C14EE">
        <w:rPr>
          <w:rFonts w:ascii="方正仿宋_GBK" w:eastAsia="方正仿宋_GBK" w:hAnsi="Trebuchet MS" w:cs="Microsoft Sans Serif" w:hint="eastAsia"/>
          <w:color w:val="000000" w:themeColor="text1"/>
          <w:sz w:val="28"/>
        </w:rPr>
        <w:lastRenderedPageBreak/>
        <w:t>的付款单据之一。但有关质量、规格、性能、数量或重量的检验不能视为最终检验。</w:t>
      </w:r>
    </w:p>
    <w:p w:rsidR="00C24AAC" w:rsidRPr="001C14EE" w:rsidRDefault="00C24AAC" w:rsidP="009B29C3">
      <w:pPr>
        <w:numPr>
          <w:ilvl w:val="0"/>
          <w:numId w:val="57"/>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索赔</w:t>
      </w:r>
    </w:p>
    <w:p w:rsidR="00C24AAC" w:rsidRPr="001C14EE" w:rsidRDefault="00C24AAC" w:rsidP="009B29C3">
      <w:pPr>
        <w:numPr>
          <w:ilvl w:val="1"/>
          <w:numId w:val="58"/>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如果货物的质量和规格与合同不符，买方应报请当地技术监督局或其他有关部门进行检查，并有权凭质检证书向卖方提出索赔。但应由保险公司或运输部门承担责任的除外。</w:t>
      </w:r>
    </w:p>
    <w:p w:rsidR="00C24AAC" w:rsidRPr="001C14EE" w:rsidRDefault="00C24AAC" w:rsidP="009B29C3">
      <w:pPr>
        <w:numPr>
          <w:ilvl w:val="1"/>
          <w:numId w:val="58"/>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在合同质量保证期内，如果卖方对质量问题负有责任，当买方提出的索赔时，卖方应按照买方同意的下列一种或多种方式解决索赔事宜：</w:t>
      </w:r>
    </w:p>
    <w:p w:rsidR="00C24AAC" w:rsidRPr="001C14EE" w:rsidRDefault="00C24AAC" w:rsidP="009B29C3">
      <w:pPr>
        <w:numPr>
          <w:ilvl w:val="0"/>
          <w:numId w:val="59"/>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卖方同意退货，并将货款退还给买方，并承担由此发生的一切损失和费用，包括利息费、银行手续费、运费、保险费、检验费、仓储费、装卸费以及为保护拒收的货物所需的其它必要费用。</w:t>
      </w:r>
    </w:p>
    <w:p w:rsidR="00C24AAC" w:rsidRPr="001C14EE" w:rsidRDefault="00C24AAC" w:rsidP="009B29C3">
      <w:pPr>
        <w:numPr>
          <w:ilvl w:val="0"/>
          <w:numId w:val="59"/>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根据货物的低劣和损坏的程度，以及买方所遭受损失的数额，由买卖双方协商降低货物的价格。</w:t>
      </w:r>
    </w:p>
    <w:p w:rsidR="00C24AAC" w:rsidRPr="001C14EE" w:rsidRDefault="00C24AAC" w:rsidP="009B29C3">
      <w:pPr>
        <w:numPr>
          <w:ilvl w:val="0"/>
          <w:numId w:val="59"/>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卖方用符合合同规定要求的新零件、部件或设备来更换有缺陷的部分，卖方应承担一切费用和风险并负担买方所遭受的一切直接损失费用。同时，卖方应按合同条款第8条规定，对更换件相应延长质量保证期。</w:t>
      </w:r>
    </w:p>
    <w:p w:rsidR="00C24AAC" w:rsidRPr="001C14EE" w:rsidRDefault="00C24AAC" w:rsidP="009B29C3">
      <w:pPr>
        <w:numPr>
          <w:ilvl w:val="1"/>
          <w:numId w:val="58"/>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买方发出索赔通知后10天内，如果卖方未作答复，上述索赔将被视为已被卖方接受；如卖方未能在买方提出索赔通知后10天内或买方同意的延长时间内，按照本合同条款第10.2 条规定的任何一种方法解决索赔事宜并征得买方同意，买方将从未付货款或从卖方开具的履约保证金中扣除索赔金额。</w:t>
      </w:r>
    </w:p>
    <w:p w:rsidR="00C24AAC" w:rsidRPr="001C14EE" w:rsidRDefault="00C24AAC" w:rsidP="009B29C3">
      <w:pPr>
        <w:numPr>
          <w:ilvl w:val="0"/>
          <w:numId w:val="57"/>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卖方误期赔偿</w:t>
      </w:r>
    </w:p>
    <w:p w:rsidR="00C24AAC" w:rsidRPr="001C14EE" w:rsidRDefault="00C24AAC" w:rsidP="009B29C3">
      <w:pPr>
        <w:numPr>
          <w:ilvl w:val="1"/>
          <w:numId w:val="60"/>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卖方承担的项目须严格按照其在投标函中确定的完工日期完工，并经规定的各方验收合格后交付买方使用。</w:t>
      </w:r>
    </w:p>
    <w:p w:rsidR="00C24AAC" w:rsidRPr="001C14EE" w:rsidRDefault="00C24AAC" w:rsidP="009B29C3">
      <w:pPr>
        <w:numPr>
          <w:ilvl w:val="1"/>
          <w:numId w:val="60"/>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卖方在履行合同过程中，如果遇到不能按时交货和提供服务的情况，应及时以书面形式将不能按期履行合同的理由、延误的</w:t>
      </w:r>
      <w:r w:rsidRPr="001C14EE">
        <w:rPr>
          <w:rFonts w:ascii="方正仿宋_GBK" w:eastAsia="方正仿宋_GBK" w:hAnsi="Trebuchet MS" w:cs="Microsoft Sans Serif" w:hint="eastAsia"/>
          <w:color w:val="000000" w:themeColor="text1"/>
          <w:sz w:val="28"/>
        </w:rPr>
        <w:lastRenderedPageBreak/>
        <w:t>时间通知买方。买方在收到卖方通知后，应对情况进行分析、研究，以决定是否修改合同、酌情延长合同的履行时间，或终止合同。</w:t>
      </w:r>
    </w:p>
    <w:p w:rsidR="00C24AAC" w:rsidRPr="001C14EE" w:rsidRDefault="00C24AAC" w:rsidP="009B29C3">
      <w:pPr>
        <w:numPr>
          <w:ilvl w:val="1"/>
          <w:numId w:val="60"/>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除合同第12条规定外，卖方如果由于自身的原因未能履约，买方有权没收卖方的履约保证金；如果由于卖方自身的原因导致延期供货，应按实际延期的天数每天由卖方支付0.</w:t>
      </w:r>
      <w:r w:rsidRPr="001C14EE">
        <w:rPr>
          <w:rFonts w:ascii="方正仿宋_GBK" w:eastAsia="方正仿宋_GBK" w:hAnsi="Trebuchet MS" w:cs="Microsoft Sans Serif"/>
          <w:color w:val="000000" w:themeColor="text1"/>
          <w:sz w:val="28"/>
        </w:rPr>
        <w:t>5</w:t>
      </w:r>
      <w:r w:rsidRPr="001C14EE">
        <w:rPr>
          <w:rFonts w:ascii="方正仿宋_GBK" w:eastAsia="方正仿宋_GBK" w:hAnsi="Trebuchet MS" w:cs="Microsoft Sans Serif" w:hint="eastAsia"/>
          <w:color w:val="000000" w:themeColor="text1"/>
          <w:sz w:val="28"/>
        </w:rPr>
        <w:t>％的违约金给买方，但上限不超过合同总额的</w:t>
      </w:r>
      <w:r w:rsidRPr="001C14EE">
        <w:rPr>
          <w:rFonts w:ascii="方正仿宋_GBK" w:eastAsia="方正仿宋_GBK" w:hAnsi="Trebuchet MS" w:cs="Microsoft Sans Serif"/>
          <w:color w:val="000000" w:themeColor="text1"/>
          <w:sz w:val="28"/>
        </w:rPr>
        <w:t>5</w:t>
      </w:r>
      <w:r w:rsidRPr="001C14EE">
        <w:rPr>
          <w:rFonts w:ascii="方正仿宋_GBK" w:eastAsia="方正仿宋_GBK" w:hAnsi="Trebuchet MS" w:cs="Microsoft Sans Serif" w:hint="eastAsia"/>
          <w:color w:val="000000" w:themeColor="text1"/>
          <w:sz w:val="28"/>
        </w:rPr>
        <w:t>％，延期超过10日，买方有权解除合同。如果给买方造成损失的，买方有权向卖方提出索赔。卖方按期到货后，买方应在20日内组织验收，如确因买方自身的原因暂时不能验收的，买方的设备归口管理部门要向卖方出具验收合格报告，拒不出具验收合格报告的，应按实际延期（超出20日）的天数每天由买方支付0.</w:t>
      </w:r>
      <w:r w:rsidRPr="001C14EE">
        <w:rPr>
          <w:rFonts w:ascii="方正仿宋_GBK" w:eastAsia="方正仿宋_GBK" w:hAnsi="Trebuchet MS" w:cs="Microsoft Sans Serif"/>
          <w:color w:val="000000" w:themeColor="text1"/>
          <w:sz w:val="28"/>
        </w:rPr>
        <w:t>5</w:t>
      </w:r>
      <w:r w:rsidRPr="001C14EE">
        <w:rPr>
          <w:rFonts w:ascii="方正仿宋_GBK" w:eastAsia="方正仿宋_GBK" w:hAnsi="Trebuchet MS" w:cs="Microsoft Sans Serif" w:hint="eastAsia"/>
          <w:color w:val="000000" w:themeColor="text1"/>
          <w:sz w:val="28"/>
        </w:rPr>
        <w:t>％的违约金给卖方，但上限不超过合同总额的</w:t>
      </w:r>
      <w:r w:rsidRPr="001C14EE">
        <w:rPr>
          <w:rFonts w:ascii="方正仿宋_GBK" w:eastAsia="方正仿宋_GBK" w:hAnsi="Trebuchet MS" w:cs="Microsoft Sans Serif"/>
          <w:color w:val="000000" w:themeColor="text1"/>
          <w:sz w:val="28"/>
        </w:rPr>
        <w:t>5</w:t>
      </w:r>
      <w:r w:rsidRPr="001C14EE">
        <w:rPr>
          <w:rFonts w:ascii="方正仿宋_GBK" w:eastAsia="方正仿宋_GBK" w:hAnsi="Trebuchet MS" w:cs="Microsoft Sans Serif" w:hint="eastAsia"/>
          <w:color w:val="000000" w:themeColor="text1"/>
          <w:sz w:val="28"/>
        </w:rPr>
        <w:t>％。</w:t>
      </w:r>
    </w:p>
    <w:p w:rsidR="00C24AAC" w:rsidRPr="001C14EE" w:rsidRDefault="00C24AAC" w:rsidP="009B29C3">
      <w:pPr>
        <w:numPr>
          <w:ilvl w:val="0"/>
          <w:numId w:val="57"/>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不可抗力</w:t>
      </w:r>
    </w:p>
    <w:p w:rsidR="00C24AAC" w:rsidRPr="001C14EE" w:rsidRDefault="00C24AAC" w:rsidP="009B29C3">
      <w:pPr>
        <w:numPr>
          <w:ilvl w:val="1"/>
          <w:numId w:val="61"/>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如果双方中任何一方由于战争、地震、洪涝、火灾等不能预见、不能避免的，且不能克服的不可抗力事件影响合同履行时，履行合同的期限应予以延长，延长的期限应相当于事故所影响的时间；如不可抗力事件导致整个全部或部分合同无法履行时，受事件影响的一方可部分或全部免除责任。</w:t>
      </w:r>
    </w:p>
    <w:p w:rsidR="00C24AAC" w:rsidRPr="001C14EE" w:rsidRDefault="00C24AAC" w:rsidP="009B29C3">
      <w:pPr>
        <w:numPr>
          <w:ilvl w:val="0"/>
          <w:numId w:val="57"/>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税费</w:t>
      </w:r>
    </w:p>
    <w:p w:rsidR="00C24AAC" w:rsidRPr="001C14EE" w:rsidRDefault="00C24AAC" w:rsidP="009B29C3">
      <w:pPr>
        <w:numPr>
          <w:ilvl w:val="1"/>
          <w:numId w:val="62"/>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卖方的投标报价中应包含国家规定的应交纳的所有税费。</w:t>
      </w:r>
    </w:p>
    <w:p w:rsidR="00C24AAC" w:rsidRPr="001C14EE" w:rsidRDefault="00C24AAC" w:rsidP="009B29C3">
      <w:pPr>
        <w:numPr>
          <w:ilvl w:val="0"/>
          <w:numId w:val="57"/>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买方的责任</w:t>
      </w:r>
    </w:p>
    <w:p w:rsidR="00C24AAC" w:rsidRPr="001C14EE" w:rsidRDefault="00C24AAC" w:rsidP="009B29C3">
      <w:pPr>
        <w:numPr>
          <w:ilvl w:val="1"/>
          <w:numId w:val="63"/>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在合同实施期间，买方应指派专人配合卖方工作，并为卖方履行合同提供必要的场地、资料、人员上的帮助。如因买方的原因致使合同无法如期履行，买方须对因此造成的后果负责；给卖方造成损失的，卖方有权要求从买方获得赔偿。</w:t>
      </w:r>
    </w:p>
    <w:p w:rsidR="00C24AAC" w:rsidRPr="001C14EE" w:rsidRDefault="00C24AAC" w:rsidP="009B29C3">
      <w:pPr>
        <w:numPr>
          <w:ilvl w:val="1"/>
          <w:numId w:val="63"/>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买方不得强迫卖方接受合同以外的无理要求。在此情况下，卖方可以拒绝买方的此类要求而不被视为违约。</w:t>
      </w:r>
    </w:p>
    <w:p w:rsidR="00C24AAC" w:rsidRPr="001C14EE" w:rsidRDefault="00C24AAC" w:rsidP="009B29C3">
      <w:pPr>
        <w:numPr>
          <w:ilvl w:val="1"/>
          <w:numId w:val="63"/>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在合同实施期间，买卖双方可在贤达学院招标中心的参与下就</w:t>
      </w:r>
      <w:r w:rsidRPr="001C14EE">
        <w:rPr>
          <w:rFonts w:ascii="方正仿宋_GBK" w:eastAsia="方正仿宋_GBK" w:hAnsi="Trebuchet MS" w:cs="Microsoft Sans Serif" w:hint="eastAsia"/>
          <w:color w:val="000000" w:themeColor="text1"/>
          <w:sz w:val="28"/>
        </w:rPr>
        <w:lastRenderedPageBreak/>
        <w:t>合同的未尽事宜签订补充协议，但不得签订背离原合同实质内容的协议；合同履行期间的重大问题，买卖双方应及时向贤达学院招标中心通报。</w:t>
      </w:r>
    </w:p>
    <w:p w:rsidR="00C24AAC" w:rsidRPr="001C14EE" w:rsidRDefault="00C24AAC" w:rsidP="009B29C3">
      <w:pPr>
        <w:numPr>
          <w:ilvl w:val="1"/>
          <w:numId w:val="63"/>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在由买方直接支付货款的情况下，当卖方忠实地履行了合同，向买方提交了付款所必须的凭证和相关文件并经买方审查合格后，买方应按合同条款前附表中规定的条件付款，不得无故拖延。</w:t>
      </w:r>
    </w:p>
    <w:p w:rsidR="00C24AAC" w:rsidRPr="001C14EE" w:rsidRDefault="00C24AAC" w:rsidP="009B29C3">
      <w:pPr>
        <w:numPr>
          <w:ilvl w:val="0"/>
          <w:numId w:val="57"/>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贤达学院招标中心的责任</w:t>
      </w:r>
    </w:p>
    <w:p w:rsidR="00C24AAC" w:rsidRPr="001C14EE" w:rsidRDefault="00C24AAC" w:rsidP="009B29C3">
      <w:pPr>
        <w:numPr>
          <w:ilvl w:val="1"/>
          <w:numId w:val="64"/>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在整个合同履行期间，贤达学院招标中心应严格按公平、公正的原则，维护买卖双方的合法权益。</w:t>
      </w:r>
    </w:p>
    <w:p w:rsidR="00C24AAC" w:rsidRPr="001C14EE" w:rsidRDefault="00C24AAC" w:rsidP="009B29C3">
      <w:pPr>
        <w:numPr>
          <w:ilvl w:val="0"/>
          <w:numId w:val="57"/>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仲裁</w:t>
      </w:r>
    </w:p>
    <w:p w:rsidR="00C24AAC" w:rsidRPr="001C14EE" w:rsidRDefault="00C24AAC" w:rsidP="009B29C3">
      <w:pPr>
        <w:numPr>
          <w:ilvl w:val="1"/>
          <w:numId w:val="65"/>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在本合同执行中所发生的一切争端，买卖双方应通过友好协商的办法加以解决。如从协商开始的30天内仍得不到解决，双方应将争端提交有关省、市政府的行业主管部门寻求解决的办法。如仍得不到解决，则应申请仲裁。</w:t>
      </w:r>
    </w:p>
    <w:p w:rsidR="00C24AAC" w:rsidRPr="001C14EE" w:rsidRDefault="00C24AAC" w:rsidP="009B29C3">
      <w:pPr>
        <w:numPr>
          <w:ilvl w:val="1"/>
          <w:numId w:val="65"/>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仲裁根据《仲裁法》的规定，向合肥市仲裁委员会申请仲裁。仲裁裁决为终局裁决，对双方均有约束力。</w:t>
      </w:r>
    </w:p>
    <w:p w:rsidR="00C24AAC" w:rsidRPr="001C14EE" w:rsidRDefault="00C24AAC" w:rsidP="009B29C3">
      <w:pPr>
        <w:numPr>
          <w:ilvl w:val="0"/>
          <w:numId w:val="57"/>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转让</w:t>
      </w:r>
    </w:p>
    <w:p w:rsidR="00C24AAC" w:rsidRPr="001C14EE" w:rsidRDefault="00C24AAC" w:rsidP="009B29C3">
      <w:pPr>
        <w:numPr>
          <w:ilvl w:val="1"/>
          <w:numId w:val="66"/>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除贤达学院招标中心和买方事先书面同意外，卖方不得将自己应履行的全部或部分合同义务转让给他人。</w:t>
      </w:r>
    </w:p>
    <w:p w:rsidR="00C24AAC" w:rsidRPr="001C14EE" w:rsidRDefault="00C24AAC" w:rsidP="009B29C3">
      <w:pPr>
        <w:numPr>
          <w:ilvl w:val="0"/>
          <w:numId w:val="57"/>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合同生效及其它</w:t>
      </w:r>
    </w:p>
    <w:p w:rsidR="00C24AAC" w:rsidRPr="001C14EE" w:rsidRDefault="00C24AAC" w:rsidP="009B29C3">
      <w:pPr>
        <w:numPr>
          <w:ilvl w:val="1"/>
          <w:numId w:val="67"/>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本合同一式陆份，买方叁份、卖方壹份、见证方贰份。</w:t>
      </w:r>
    </w:p>
    <w:p w:rsidR="00C24AAC" w:rsidRPr="001C14EE" w:rsidRDefault="00C24AAC" w:rsidP="009B29C3">
      <w:pPr>
        <w:numPr>
          <w:ilvl w:val="1"/>
          <w:numId w:val="67"/>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合同由买卖双方和贤达学院招标中心签字、盖章后生效。</w:t>
      </w:r>
    </w:p>
    <w:p w:rsidR="00C24AAC" w:rsidRPr="001C14EE" w:rsidRDefault="00C24AAC" w:rsidP="009B29C3">
      <w:pPr>
        <w:numPr>
          <w:ilvl w:val="0"/>
          <w:numId w:val="57"/>
        </w:num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本合同条款未尽事宜</w:t>
      </w:r>
    </w:p>
    <w:p w:rsidR="00C24AAC" w:rsidRPr="001C14EE" w:rsidRDefault="00C24AAC" w:rsidP="009B29C3">
      <w:pPr>
        <w:numPr>
          <w:ilvl w:val="1"/>
          <w:numId w:val="68"/>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如本合同条款有未尽之处，其特殊条款见“六、合同特殊条款”。</w:t>
      </w:r>
      <w:bookmarkStart w:id="16" w:name="_Hlk450145796"/>
    </w:p>
    <w:p w:rsidR="00C24AAC" w:rsidRPr="001C14EE" w:rsidRDefault="00C24AAC" w:rsidP="00C24AAC">
      <w:p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color w:val="000000" w:themeColor="text1"/>
          <w:sz w:val="28"/>
        </w:rPr>
        <w:br w:type="page"/>
      </w:r>
    </w:p>
    <w:p w:rsidR="00C24AAC" w:rsidRPr="001C14EE" w:rsidRDefault="00C24AAC" w:rsidP="00C24AAC">
      <w:pPr>
        <w:pStyle w:val="2"/>
        <w:numPr>
          <w:ilvl w:val="0"/>
          <w:numId w:val="1"/>
        </w:numPr>
        <w:spacing w:line="0" w:lineRule="atLeast"/>
        <w:jc w:val="center"/>
        <w:rPr>
          <w:rFonts w:ascii="方正小标宋简体" w:eastAsia="方正小标宋简体" w:hAnsi="Trebuchet MS" w:cs="Microsoft Sans Serif"/>
          <w:color w:val="000000" w:themeColor="text1"/>
        </w:rPr>
      </w:pPr>
      <w:bookmarkStart w:id="17" w:name="_Toc23494187"/>
      <w:bookmarkEnd w:id="16"/>
      <w:r w:rsidRPr="001C14EE">
        <w:rPr>
          <w:rFonts w:ascii="方正小标宋简体" w:eastAsia="方正小标宋简体" w:hAnsi="Trebuchet MS" w:cs="Microsoft Sans Serif" w:hint="eastAsia"/>
          <w:color w:val="000000" w:themeColor="text1"/>
        </w:rPr>
        <w:lastRenderedPageBreak/>
        <w:t>合同格式</w:t>
      </w:r>
      <w:bookmarkEnd w:id="17"/>
    </w:p>
    <w:p w:rsidR="00C24AAC" w:rsidRPr="00BB43B8" w:rsidRDefault="00BB43B8" w:rsidP="00BB43B8">
      <w:pPr>
        <w:spacing w:line="0" w:lineRule="atLeast"/>
        <w:jc w:val="center"/>
        <w:rPr>
          <w:rFonts w:ascii="方正仿宋_GBK" w:eastAsia="方正仿宋_GBK" w:hAnsi="Trebuchet MS" w:cs="Microsoft Sans Serif"/>
          <w:color w:val="000000" w:themeColor="text1"/>
          <w:sz w:val="28"/>
          <w:szCs w:val="28"/>
        </w:rPr>
      </w:pPr>
      <w:r w:rsidRPr="00BB43B8">
        <w:rPr>
          <w:rFonts w:ascii="方正仿宋_GBK" w:eastAsia="方正仿宋_GBK" w:hAnsi="Trebuchet MS" w:hint="eastAsia"/>
          <w:b/>
          <w:color w:val="000000" w:themeColor="text1"/>
          <w:sz w:val="32"/>
          <w:szCs w:val="32"/>
        </w:rPr>
        <w:t>（略）</w:t>
      </w:r>
    </w:p>
    <w:p w:rsidR="00C24AAC" w:rsidRPr="001C14EE" w:rsidRDefault="00C24AAC" w:rsidP="00C24AAC">
      <w:pPr>
        <w:pStyle w:val="2"/>
        <w:numPr>
          <w:ilvl w:val="0"/>
          <w:numId w:val="1"/>
        </w:numPr>
        <w:spacing w:line="0" w:lineRule="atLeast"/>
        <w:jc w:val="center"/>
        <w:rPr>
          <w:rFonts w:ascii="方正小标宋简体" w:eastAsia="方正小标宋简体" w:hAnsi="Trebuchet MS" w:cs="Microsoft Sans Serif"/>
          <w:color w:val="000000" w:themeColor="text1"/>
        </w:rPr>
      </w:pPr>
      <w:bookmarkStart w:id="18" w:name="_Toc23494188"/>
      <w:r w:rsidRPr="001C14EE">
        <w:rPr>
          <w:rFonts w:ascii="方正小标宋简体" w:eastAsia="方正小标宋简体" w:hAnsi="Trebuchet MS" w:cs="Microsoft Sans Serif" w:hint="eastAsia"/>
          <w:color w:val="000000" w:themeColor="text1"/>
        </w:rPr>
        <w:t>合同特殊条款</w:t>
      </w:r>
      <w:bookmarkEnd w:id="18"/>
    </w:p>
    <w:p w:rsidR="00C24AAC" w:rsidRPr="001C14EE" w:rsidRDefault="00C24AAC" w:rsidP="00C24AAC">
      <w:pPr>
        <w:spacing w:line="0" w:lineRule="atLeast"/>
        <w:jc w:val="center"/>
        <w:rPr>
          <w:rFonts w:ascii="方正仿宋_GBK" w:eastAsia="方正仿宋_GBK" w:hAnsi="Trebuchet MS" w:cs="Microsoft Sans Serif"/>
          <w:color w:val="000000" w:themeColor="text1"/>
          <w:sz w:val="28"/>
          <w:szCs w:val="28"/>
        </w:rPr>
      </w:pPr>
      <w:r w:rsidRPr="001C14EE">
        <w:rPr>
          <w:rFonts w:ascii="方正仿宋_GBK" w:eastAsia="方正仿宋_GBK" w:hAnsi="Trebuchet MS" w:hint="eastAsia"/>
          <w:b/>
          <w:color w:val="000000" w:themeColor="text1"/>
          <w:sz w:val="32"/>
          <w:szCs w:val="32"/>
        </w:rPr>
        <w:t>（略）</w:t>
      </w:r>
    </w:p>
    <w:p w:rsidR="00C24AAC" w:rsidRPr="001C14EE" w:rsidRDefault="00C24AAC" w:rsidP="00C24AAC">
      <w:pPr>
        <w:pStyle w:val="2"/>
        <w:numPr>
          <w:ilvl w:val="0"/>
          <w:numId w:val="1"/>
        </w:numPr>
        <w:spacing w:line="0" w:lineRule="atLeast"/>
        <w:jc w:val="center"/>
        <w:rPr>
          <w:rFonts w:ascii="方正小标宋简体" w:eastAsia="方正小标宋简体" w:hAnsi="Trebuchet MS" w:cs="Microsoft Sans Serif"/>
          <w:color w:val="000000" w:themeColor="text1"/>
        </w:rPr>
      </w:pPr>
      <w:bookmarkStart w:id="19" w:name="_Toc23494189"/>
      <w:r w:rsidRPr="001C14EE">
        <w:rPr>
          <w:rFonts w:ascii="方正小标宋简体" w:eastAsia="方正小标宋简体" w:hAnsi="Trebuchet MS" w:cs="Microsoft Sans Serif" w:hint="eastAsia"/>
          <w:color w:val="000000" w:themeColor="text1"/>
        </w:rPr>
        <w:t>货物需求一览表</w:t>
      </w:r>
      <w:bookmarkEnd w:id="19"/>
    </w:p>
    <w:p w:rsidR="00C24AAC" w:rsidRPr="001C14EE" w:rsidRDefault="00C24AAC" w:rsidP="00C24AAC">
      <w:pPr>
        <w:spacing w:line="0" w:lineRule="atLeast"/>
        <w:jc w:val="center"/>
        <w:rPr>
          <w:rFonts w:ascii="方正仿宋_GBK" w:eastAsia="方正仿宋_GBK" w:hAnsi="Trebuchet MS"/>
          <w:b/>
          <w:color w:val="000000" w:themeColor="text1"/>
          <w:sz w:val="32"/>
          <w:szCs w:val="32"/>
        </w:rPr>
      </w:pPr>
      <w:r w:rsidRPr="001C14EE">
        <w:rPr>
          <w:rFonts w:ascii="方正仿宋_GBK" w:eastAsia="方正仿宋_GBK" w:hAnsi="Trebuchet MS" w:hint="eastAsia"/>
          <w:b/>
          <w:color w:val="000000" w:themeColor="text1"/>
          <w:sz w:val="32"/>
          <w:szCs w:val="32"/>
        </w:rPr>
        <w:t>（见招标文件“技术分册”）</w:t>
      </w:r>
    </w:p>
    <w:p w:rsidR="00C24AAC" w:rsidRPr="001C14EE" w:rsidRDefault="00C24AAC" w:rsidP="00C24AAC">
      <w:pPr>
        <w:spacing w:line="0" w:lineRule="atLeast"/>
        <w:rPr>
          <w:rFonts w:ascii="Trebuchet MS" w:eastAsia="仿宋_GB2312" w:hAnsi="Trebuchet MS" w:cs="Microsoft Sans Serif"/>
          <w:color w:val="000000" w:themeColor="text1"/>
          <w:sz w:val="28"/>
          <w:szCs w:val="28"/>
        </w:rPr>
      </w:pPr>
    </w:p>
    <w:p w:rsidR="00C24AAC" w:rsidRPr="001C14EE" w:rsidRDefault="00C24AAC" w:rsidP="00C24AAC">
      <w:pPr>
        <w:pStyle w:val="2"/>
        <w:numPr>
          <w:ilvl w:val="0"/>
          <w:numId w:val="1"/>
        </w:numPr>
        <w:spacing w:line="0" w:lineRule="atLeast"/>
        <w:jc w:val="center"/>
        <w:rPr>
          <w:rFonts w:ascii="方正小标宋简体" w:eastAsia="方正小标宋简体" w:hAnsi="Trebuchet MS" w:cs="Microsoft Sans Serif"/>
          <w:color w:val="000000" w:themeColor="text1"/>
        </w:rPr>
      </w:pPr>
      <w:bookmarkStart w:id="20" w:name="_Toc23494190"/>
      <w:r w:rsidRPr="001C14EE">
        <w:rPr>
          <w:rFonts w:ascii="方正小标宋简体" w:eastAsia="方正小标宋简体" w:hAnsi="Trebuchet MS" w:cs="Microsoft Sans Serif" w:hint="eastAsia"/>
          <w:color w:val="000000" w:themeColor="text1"/>
        </w:rPr>
        <w:t>技术要求</w:t>
      </w:r>
      <w:bookmarkEnd w:id="20"/>
    </w:p>
    <w:p w:rsidR="00C24AAC" w:rsidRPr="001C14EE" w:rsidRDefault="00C24AAC" w:rsidP="00C24AAC">
      <w:pPr>
        <w:spacing w:line="0" w:lineRule="atLeast"/>
        <w:jc w:val="center"/>
        <w:rPr>
          <w:rFonts w:ascii="方正仿宋_GBK" w:eastAsia="方正仿宋_GBK" w:hAnsi="Trebuchet MS"/>
          <w:color w:val="000000" w:themeColor="text1"/>
        </w:rPr>
      </w:pPr>
      <w:r w:rsidRPr="001C14EE">
        <w:rPr>
          <w:rFonts w:ascii="方正仿宋_GBK" w:eastAsia="方正仿宋_GBK" w:hAnsi="Trebuchet MS" w:hint="eastAsia"/>
          <w:b/>
          <w:color w:val="000000" w:themeColor="text1"/>
          <w:sz w:val="32"/>
          <w:szCs w:val="32"/>
        </w:rPr>
        <w:t>（见招标文件“技术分册”）</w:t>
      </w:r>
    </w:p>
    <w:p w:rsidR="00C24AAC" w:rsidRPr="001C14EE" w:rsidRDefault="00C24AAC" w:rsidP="00C24AAC">
      <w:pPr>
        <w:pStyle w:val="1"/>
        <w:keepLines/>
        <w:spacing w:before="340" w:after="330" w:line="0" w:lineRule="atLeast"/>
        <w:jc w:val="center"/>
        <w:rPr>
          <w:rFonts w:ascii="方正小标宋简体" w:eastAsia="方正小标宋简体" w:hAnsi="Trebuchet MS" w:cs="Microsoft Sans Serif"/>
          <w:b/>
          <w:bCs/>
          <w:color w:val="000000" w:themeColor="text1"/>
          <w:kern w:val="44"/>
          <w:sz w:val="44"/>
          <w:szCs w:val="44"/>
          <w:lang w:bidi="ar-SA"/>
        </w:rPr>
      </w:pPr>
      <w:r w:rsidRPr="001C14EE">
        <w:rPr>
          <w:rFonts w:ascii="Trebuchet MS" w:hAnsi="Trebuchet MS"/>
          <w:color w:val="000000" w:themeColor="text1"/>
        </w:rPr>
        <w:br w:type="page"/>
      </w:r>
      <w:bookmarkStart w:id="21" w:name="_Toc23494191"/>
      <w:r w:rsidRPr="001C14EE">
        <w:rPr>
          <w:rFonts w:ascii="方正小标宋简体" w:eastAsia="方正小标宋简体" w:hAnsi="Trebuchet MS" w:cs="Microsoft Sans Serif"/>
          <w:b/>
          <w:bCs/>
          <w:color w:val="000000" w:themeColor="text1"/>
          <w:kern w:val="44"/>
          <w:sz w:val="44"/>
          <w:szCs w:val="44"/>
          <w:lang w:bidi="ar-SA"/>
        </w:rPr>
        <w:lastRenderedPageBreak/>
        <w:t>第二部分  投标文件的</w:t>
      </w:r>
      <w:r w:rsidRPr="001C14EE">
        <w:rPr>
          <w:rFonts w:ascii="方正小标宋简体" w:eastAsia="方正小标宋简体" w:hAnsi="Trebuchet MS" w:cs="Microsoft Sans Serif" w:hint="eastAsia"/>
          <w:b/>
          <w:bCs/>
          <w:color w:val="000000" w:themeColor="text1"/>
          <w:kern w:val="44"/>
          <w:sz w:val="44"/>
          <w:szCs w:val="44"/>
          <w:lang w:bidi="ar-SA"/>
        </w:rPr>
        <w:t>组成</w:t>
      </w:r>
      <w:bookmarkEnd w:id="21"/>
    </w:p>
    <w:p w:rsidR="00C24AAC" w:rsidRPr="001C14EE" w:rsidRDefault="00C24AAC" w:rsidP="00C24AAC">
      <w:pPr>
        <w:spacing w:line="0" w:lineRule="atLeast"/>
        <w:rPr>
          <w:rFonts w:ascii="Trebuchet MS" w:hAnsi="Trebuchet MS"/>
          <w:color w:val="000000" w:themeColor="text1"/>
          <w:sz w:val="28"/>
          <w:szCs w:val="28"/>
        </w:rPr>
      </w:pPr>
    </w:p>
    <w:p w:rsidR="00C24AAC" w:rsidRPr="001C14EE" w:rsidRDefault="00C24AAC" w:rsidP="00C24AAC">
      <w:pPr>
        <w:spacing w:line="0" w:lineRule="atLeast"/>
        <w:rPr>
          <w:rFonts w:ascii="Trebuchet MS" w:hAnsi="Trebuchet MS"/>
          <w:color w:val="000000" w:themeColor="text1"/>
          <w:sz w:val="28"/>
          <w:szCs w:val="28"/>
        </w:rPr>
      </w:pPr>
    </w:p>
    <w:p w:rsidR="00C24AAC" w:rsidRPr="001C14EE" w:rsidRDefault="00C24AAC" w:rsidP="00C24AAC">
      <w:pPr>
        <w:spacing w:line="0" w:lineRule="atLeast"/>
        <w:rPr>
          <w:rFonts w:ascii="Trebuchet MS" w:hAnsi="Trebuchet MS"/>
          <w:color w:val="000000" w:themeColor="text1"/>
          <w:sz w:val="28"/>
          <w:szCs w:val="28"/>
        </w:rPr>
      </w:pPr>
    </w:p>
    <w:p w:rsidR="00C24AAC" w:rsidRPr="001C14EE" w:rsidRDefault="00C24AAC" w:rsidP="00C24AAC">
      <w:pPr>
        <w:spacing w:line="0" w:lineRule="atLeast"/>
        <w:rPr>
          <w:rFonts w:ascii="Trebuchet MS" w:hAnsi="Trebuchet MS"/>
          <w:color w:val="000000" w:themeColor="text1"/>
          <w:sz w:val="28"/>
          <w:szCs w:val="28"/>
        </w:rPr>
      </w:pP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jc w:val="center"/>
        <w:rPr>
          <w:rFonts w:ascii="方正小标宋简体" w:eastAsia="方正小标宋简体" w:hAnsi="Trebuchet MS" w:cs="Microsoft Sans Serif"/>
          <w:b/>
          <w:color w:val="000000" w:themeColor="text1"/>
          <w:kern w:val="0"/>
          <w:sz w:val="132"/>
          <w:szCs w:val="132"/>
        </w:rPr>
      </w:pPr>
      <w:r w:rsidRPr="001C14EE">
        <w:rPr>
          <w:rFonts w:ascii="方正小标宋简体" w:eastAsia="方正小标宋简体" w:hAnsi="Trebuchet MS" w:cs="Microsoft Sans Serif" w:hint="eastAsia"/>
          <w:b/>
          <w:color w:val="000000" w:themeColor="text1"/>
          <w:kern w:val="0"/>
          <w:sz w:val="132"/>
          <w:szCs w:val="132"/>
        </w:rPr>
        <w:t>投标文件</w:t>
      </w: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ind w:firstLineChars="600" w:firstLine="2160"/>
        <w:rPr>
          <w:rFonts w:ascii="方正小标宋简体" w:eastAsia="方正小标宋简体" w:hAnsi="Trebuchet MS" w:cs="Microsoft Sans Serif"/>
          <w:color w:val="000000" w:themeColor="text1"/>
          <w:sz w:val="36"/>
          <w:szCs w:val="36"/>
          <w:u w:val="single"/>
        </w:rPr>
      </w:pPr>
      <w:r w:rsidRPr="001C14EE">
        <w:rPr>
          <w:rFonts w:ascii="方正小标宋简体" w:eastAsia="方正小标宋简体" w:hAnsi="Trebuchet MS" w:cs="Microsoft Sans Serif" w:hint="eastAsia"/>
          <w:color w:val="000000" w:themeColor="text1"/>
          <w:sz w:val="36"/>
          <w:szCs w:val="36"/>
        </w:rPr>
        <w:t>第</w:t>
      </w:r>
      <w:r w:rsidRPr="001C14EE">
        <w:rPr>
          <w:rFonts w:ascii="方正小标宋简体" w:eastAsia="方正小标宋简体" w:hAnsi="Trebuchet MS" w:cs="Microsoft Sans Serif" w:hint="eastAsia"/>
          <w:color w:val="000000" w:themeColor="text1"/>
          <w:sz w:val="36"/>
          <w:szCs w:val="36"/>
          <w:u w:val="single"/>
        </w:rPr>
        <w:t xml:space="preserve">  </w:t>
      </w:r>
      <w:r w:rsidRPr="001C14EE">
        <w:rPr>
          <w:rFonts w:ascii="方正小标宋简体" w:eastAsia="方正小标宋简体" w:hAnsi="Trebuchet MS" w:cs="Microsoft Sans Serif" w:hint="eastAsia"/>
          <w:color w:val="000000" w:themeColor="text1"/>
          <w:sz w:val="36"/>
          <w:szCs w:val="36"/>
        </w:rPr>
        <w:t>包：</w:t>
      </w:r>
      <w:r w:rsidRPr="001C14EE">
        <w:rPr>
          <w:rFonts w:ascii="方正小标宋简体" w:eastAsia="方正小标宋简体" w:hAnsi="Trebuchet MS" w:cs="Microsoft Sans Serif" w:hint="eastAsia"/>
          <w:color w:val="000000" w:themeColor="text1"/>
          <w:sz w:val="36"/>
          <w:szCs w:val="36"/>
          <w:u w:val="single"/>
        </w:rPr>
        <w:t xml:space="preserve">              </w:t>
      </w: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jc w:val="center"/>
        <w:rPr>
          <w:rFonts w:ascii="方正小标宋简体" w:eastAsia="方正小标宋简体" w:hAnsi="Trebuchet MS" w:cs="Microsoft Sans Serif"/>
          <w:color w:val="000000" w:themeColor="text1"/>
          <w:sz w:val="28"/>
          <w:szCs w:val="28"/>
        </w:rPr>
      </w:pPr>
      <w:r w:rsidRPr="001C14EE">
        <w:rPr>
          <w:rFonts w:ascii="方正小标宋简体" w:eastAsia="方正小标宋简体" w:hAnsi="Trebuchet MS" w:cs="Microsoft Sans Serif" w:hint="eastAsia"/>
          <w:color w:val="000000" w:themeColor="text1"/>
          <w:sz w:val="28"/>
          <w:szCs w:val="28"/>
        </w:rPr>
        <w:t>项目编号：</w:t>
      </w:r>
    </w:p>
    <w:p w:rsidR="00C24AAC" w:rsidRPr="001C14EE" w:rsidRDefault="00C24AAC" w:rsidP="00C24AAC">
      <w:pPr>
        <w:tabs>
          <w:tab w:val="left" w:pos="8643"/>
        </w:tabs>
        <w:spacing w:line="0" w:lineRule="atLeast"/>
        <w:ind w:right="-4"/>
        <w:jc w:val="center"/>
        <w:rPr>
          <w:rFonts w:ascii="方正小标宋简体" w:eastAsia="方正小标宋简体" w:hAnsi="Trebuchet MS" w:cs="Microsoft Sans Serif"/>
          <w:color w:val="000000" w:themeColor="text1"/>
          <w:sz w:val="28"/>
          <w:szCs w:val="28"/>
        </w:rPr>
      </w:pPr>
      <w:r w:rsidRPr="001C14EE">
        <w:rPr>
          <w:rFonts w:ascii="方正小标宋简体" w:eastAsia="方正小标宋简体" w:hAnsi="Trebuchet MS" w:cs="Microsoft Sans Serif" w:hint="eastAsia"/>
          <w:color w:val="000000" w:themeColor="text1"/>
          <w:sz w:val="28"/>
          <w:szCs w:val="28"/>
        </w:rPr>
        <w:t>项目名称：XXXXXXXX采购项目</w:t>
      </w:r>
    </w:p>
    <w:p w:rsidR="00C24AAC" w:rsidRPr="001C14EE" w:rsidRDefault="00C24AAC" w:rsidP="00C24AAC">
      <w:pPr>
        <w:spacing w:line="0" w:lineRule="atLeast"/>
        <w:jc w:val="center"/>
        <w:rPr>
          <w:rFonts w:ascii="方正小标宋简体" w:eastAsia="方正小标宋简体" w:hAnsi="Trebuchet MS" w:cs="Microsoft Sans Serif"/>
          <w:color w:val="000000" w:themeColor="text1"/>
          <w:sz w:val="28"/>
          <w:szCs w:val="28"/>
        </w:rPr>
      </w:pPr>
      <w:r w:rsidRPr="001C14EE">
        <w:rPr>
          <w:rFonts w:ascii="方正小标宋简体" w:eastAsia="方正小标宋简体" w:hAnsi="Trebuchet MS" w:cs="Microsoft Sans Serif" w:hint="eastAsia"/>
          <w:color w:val="000000" w:themeColor="text1"/>
          <w:sz w:val="28"/>
          <w:szCs w:val="28"/>
        </w:rPr>
        <w:t xml:space="preserve">    投标人：</w:t>
      </w:r>
      <w:r w:rsidRPr="001C14EE">
        <w:rPr>
          <w:rFonts w:ascii="方正小标宋简体" w:eastAsia="方正小标宋简体" w:hAnsi="Trebuchet MS" w:cs="Microsoft Sans Serif" w:hint="eastAsia"/>
          <w:color w:val="000000" w:themeColor="text1"/>
          <w:sz w:val="28"/>
          <w:szCs w:val="28"/>
          <w:u w:val="single"/>
        </w:rPr>
        <w:t xml:space="preserve">                      （加盖公章）</w:t>
      </w:r>
    </w:p>
    <w:p w:rsidR="00C24AAC" w:rsidRPr="001C14EE" w:rsidRDefault="00C24AAC" w:rsidP="00C24AAC">
      <w:pPr>
        <w:spacing w:line="0" w:lineRule="atLeast"/>
        <w:ind w:firstLineChars="500" w:firstLine="1400"/>
        <w:rPr>
          <w:rFonts w:ascii="方正小标宋简体" w:eastAsia="方正小标宋简体" w:hAnsi="Trebuchet MS" w:cs="Microsoft Sans Serif"/>
          <w:color w:val="000000" w:themeColor="text1"/>
          <w:sz w:val="28"/>
          <w:szCs w:val="28"/>
          <w:u w:val="single"/>
        </w:rPr>
      </w:pPr>
      <w:r w:rsidRPr="001C14EE">
        <w:rPr>
          <w:rFonts w:ascii="方正小标宋简体" w:eastAsia="方正小标宋简体" w:hAnsi="Trebuchet MS" w:cs="Microsoft Sans Serif" w:hint="eastAsia"/>
          <w:color w:val="000000" w:themeColor="text1"/>
          <w:sz w:val="28"/>
          <w:szCs w:val="28"/>
        </w:rPr>
        <w:t>联系人：</w:t>
      </w:r>
      <w:r w:rsidRPr="001C14EE">
        <w:rPr>
          <w:rFonts w:ascii="方正小标宋简体" w:eastAsia="方正小标宋简体" w:hAnsi="Trebuchet MS" w:cs="Microsoft Sans Serif" w:hint="eastAsia"/>
          <w:color w:val="000000" w:themeColor="text1"/>
          <w:sz w:val="28"/>
          <w:szCs w:val="28"/>
          <w:u w:val="single"/>
        </w:rPr>
        <w:t xml:space="preserve">     </w:t>
      </w:r>
      <w:r w:rsidRPr="001C14EE">
        <w:rPr>
          <w:rFonts w:ascii="方正小标宋简体" w:eastAsia="方正小标宋简体" w:hAnsi="Trebuchet MS" w:cs="Microsoft Sans Serif"/>
          <w:color w:val="000000" w:themeColor="text1"/>
          <w:sz w:val="28"/>
          <w:szCs w:val="28"/>
          <w:u w:val="single"/>
        </w:rPr>
        <w:t xml:space="preserve"> </w:t>
      </w:r>
      <w:r w:rsidRPr="001C14EE">
        <w:rPr>
          <w:rFonts w:ascii="方正小标宋简体" w:eastAsia="方正小标宋简体" w:hAnsi="Trebuchet MS" w:cs="Microsoft Sans Serif" w:hint="eastAsia"/>
          <w:color w:val="000000" w:themeColor="text1"/>
          <w:sz w:val="28"/>
          <w:szCs w:val="28"/>
          <w:u w:val="single"/>
        </w:rPr>
        <w:t xml:space="preserve">     </w:t>
      </w:r>
      <w:r w:rsidRPr="001C14EE">
        <w:rPr>
          <w:rFonts w:ascii="方正小标宋简体" w:eastAsia="方正小标宋简体" w:hAnsi="Trebuchet MS" w:cs="Microsoft Sans Serif" w:hint="eastAsia"/>
          <w:color w:val="000000" w:themeColor="text1"/>
          <w:sz w:val="28"/>
          <w:szCs w:val="28"/>
        </w:rPr>
        <w:t xml:space="preserve"> 手机号：</w:t>
      </w:r>
      <w:r w:rsidRPr="001C14EE">
        <w:rPr>
          <w:rFonts w:ascii="方正小标宋简体" w:eastAsia="方正小标宋简体" w:hAnsi="Trebuchet MS" w:cs="Microsoft Sans Serif" w:hint="eastAsia"/>
          <w:color w:val="000000" w:themeColor="text1"/>
          <w:sz w:val="28"/>
          <w:szCs w:val="28"/>
          <w:u w:val="single"/>
        </w:rPr>
        <w:t xml:space="preserve">      </w:t>
      </w:r>
      <w:r w:rsidRPr="001C14EE">
        <w:rPr>
          <w:rFonts w:ascii="方正小标宋简体" w:eastAsia="方正小标宋简体" w:hAnsi="Trebuchet MS" w:cs="Microsoft Sans Serif"/>
          <w:color w:val="000000" w:themeColor="text1"/>
          <w:sz w:val="28"/>
          <w:szCs w:val="28"/>
          <w:u w:val="single"/>
        </w:rPr>
        <w:t xml:space="preserve">  </w:t>
      </w:r>
      <w:r w:rsidRPr="001C14EE">
        <w:rPr>
          <w:rFonts w:ascii="方正小标宋简体" w:eastAsia="方正小标宋简体" w:hAnsi="Trebuchet MS" w:cs="Microsoft Sans Serif" w:hint="eastAsia"/>
          <w:color w:val="000000" w:themeColor="text1"/>
          <w:sz w:val="28"/>
          <w:szCs w:val="28"/>
          <w:u w:val="single"/>
        </w:rPr>
        <w:t xml:space="preserve">      </w:t>
      </w:r>
    </w:p>
    <w:p w:rsidR="00C24AAC" w:rsidRPr="001C14EE" w:rsidRDefault="00C24AAC" w:rsidP="00C24AAC">
      <w:pPr>
        <w:spacing w:line="0" w:lineRule="atLeast"/>
        <w:jc w:val="center"/>
        <w:rPr>
          <w:rFonts w:ascii="方正小标宋简体" w:eastAsia="方正小标宋简体" w:hAnsi="Trebuchet MS" w:cs="Microsoft Sans Serif"/>
          <w:color w:val="000000" w:themeColor="text1"/>
          <w:sz w:val="28"/>
          <w:szCs w:val="28"/>
        </w:rPr>
      </w:pPr>
      <w:r w:rsidRPr="001C14EE">
        <w:rPr>
          <w:rFonts w:ascii="方正小标宋简体" w:eastAsia="方正小标宋简体" w:hAnsi="Trebuchet MS" w:cs="Microsoft Sans Serif" w:hint="eastAsia"/>
          <w:b/>
          <w:color w:val="000000" w:themeColor="text1"/>
          <w:sz w:val="28"/>
          <w:szCs w:val="28"/>
        </w:rPr>
        <w:t>年       月     日</w:t>
      </w:r>
    </w:p>
    <w:p w:rsidR="00C24AAC" w:rsidRPr="001C14EE" w:rsidRDefault="00C24AAC" w:rsidP="00C24AAC">
      <w:pPr>
        <w:spacing w:line="0" w:lineRule="atLeast"/>
        <w:rPr>
          <w:rFonts w:ascii="Trebuchet MS" w:hAnsi="Trebuchet MS"/>
          <w:color w:val="000000" w:themeColor="text1"/>
        </w:rPr>
      </w:pPr>
      <w:bookmarkStart w:id="22" w:name="_Hlk450146465"/>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spacing w:line="0" w:lineRule="atLeast"/>
        <w:jc w:val="center"/>
        <w:rPr>
          <w:rFonts w:ascii="方正小标宋简体" w:eastAsia="方正小标宋简体" w:hAnsi="Trebuchet MS"/>
          <w:b/>
          <w:color w:val="000000" w:themeColor="text1"/>
          <w:sz w:val="32"/>
          <w:szCs w:val="32"/>
        </w:rPr>
      </w:pPr>
      <w:r w:rsidRPr="001C14EE">
        <w:rPr>
          <w:rFonts w:ascii="方正小标宋简体" w:eastAsia="方正小标宋简体" w:hAnsi="Trebuchet MS" w:hint="eastAsia"/>
          <w:b/>
          <w:color w:val="000000" w:themeColor="text1"/>
          <w:sz w:val="32"/>
          <w:szCs w:val="32"/>
        </w:rPr>
        <w:t>投标文件组成目录：</w:t>
      </w:r>
    </w:p>
    <w:p w:rsidR="00C24AAC" w:rsidRPr="001C14EE" w:rsidRDefault="00C24AAC" w:rsidP="00C24AAC">
      <w:pPr>
        <w:spacing w:line="0" w:lineRule="atLeast"/>
        <w:rPr>
          <w:rFonts w:ascii="Trebuchet MS" w:hAnsi="Trebuchet MS"/>
          <w:color w:val="000000" w:themeColor="text1"/>
        </w:rPr>
      </w:pPr>
    </w:p>
    <w:p w:rsidR="00C24AAC" w:rsidRPr="001C14EE" w:rsidRDefault="00C24AAC" w:rsidP="009B29C3">
      <w:pPr>
        <w:numPr>
          <w:ilvl w:val="0"/>
          <w:numId w:val="70"/>
        </w:numPr>
        <w:spacing w:line="0" w:lineRule="atLeast"/>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投标函</w:t>
      </w:r>
    </w:p>
    <w:p w:rsidR="00C24AAC" w:rsidRPr="001C14EE" w:rsidRDefault="00C24AAC" w:rsidP="009B29C3">
      <w:pPr>
        <w:numPr>
          <w:ilvl w:val="0"/>
          <w:numId w:val="70"/>
        </w:numPr>
        <w:spacing w:line="0" w:lineRule="atLeast"/>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开标一览表</w:t>
      </w:r>
    </w:p>
    <w:p w:rsidR="00C24AAC" w:rsidRPr="001C14EE" w:rsidRDefault="00C24AAC" w:rsidP="009B29C3">
      <w:pPr>
        <w:numPr>
          <w:ilvl w:val="0"/>
          <w:numId w:val="70"/>
        </w:numPr>
        <w:spacing w:line="0" w:lineRule="atLeast"/>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供货及投标报价表</w:t>
      </w:r>
    </w:p>
    <w:p w:rsidR="00C24AAC" w:rsidRPr="001C14EE" w:rsidRDefault="00C24AAC" w:rsidP="009B29C3">
      <w:pPr>
        <w:numPr>
          <w:ilvl w:val="0"/>
          <w:numId w:val="70"/>
        </w:numPr>
        <w:spacing w:line="0" w:lineRule="atLeast"/>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规格响应表</w:t>
      </w:r>
    </w:p>
    <w:p w:rsidR="00C24AAC" w:rsidRPr="001C14EE" w:rsidRDefault="00C24AAC" w:rsidP="009B29C3">
      <w:pPr>
        <w:numPr>
          <w:ilvl w:val="0"/>
          <w:numId w:val="70"/>
        </w:numPr>
        <w:spacing w:line="0" w:lineRule="atLeast"/>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投标技术方案</w:t>
      </w:r>
    </w:p>
    <w:p w:rsidR="00C24AAC" w:rsidRPr="001C14EE" w:rsidRDefault="00C24AAC" w:rsidP="009B29C3">
      <w:pPr>
        <w:numPr>
          <w:ilvl w:val="0"/>
          <w:numId w:val="70"/>
        </w:numPr>
        <w:spacing w:line="0" w:lineRule="atLeast"/>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资格证明文件</w:t>
      </w:r>
    </w:p>
    <w:p w:rsidR="00C24AAC" w:rsidRPr="001C14EE" w:rsidRDefault="00C24AAC" w:rsidP="009B29C3">
      <w:pPr>
        <w:numPr>
          <w:ilvl w:val="1"/>
          <w:numId w:val="70"/>
        </w:numPr>
        <w:spacing w:line="0" w:lineRule="atLeast"/>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投标人简介</w:t>
      </w:r>
    </w:p>
    <w:p w:rsidR="00C24AAC" w:rsidRPr="001C14EE" w:rsidRDefault="00C24AAC" w:rsidP="009B29C3">
      <w:pPr>
        <w:numPr>
          <w:ilvl w:val="1"/>
          <w:numId w:val="70"/>
        </w:numPr>
        <w:spacing w:line="0" w:lineRule="atLeast"/>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税务登记证（复印件并加盖单位公章）</w:t>
      </w:r>
    </w:p>
    <w:p w:rsidR="00C24AAC" w:rsidRPr="001C14EE" w:rsidRDefault="00C24AAC" w:rsidP="009B29C3">
      <w:pPr>
        <w:numPr>
          <w:ilvl w:val="1"/>
          <w:numId w:val="70"/>
        </w:numPr>
        <w:spacing w:line="0" w:lineRule="atLeast"/>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公司近两年缴纳社保的证明材料</w:t>
      </w:r>
    </w:p>
    <w:p w:rsidR="00C24AAC" w:rsidRPr="001C14EE" w:rsidRDefault="00C24AAC" w:rsidP="009B29C3">
      <w:pPr>
        <w:numPr>
          <w:ilvl w:val="1"/>
          <w:numId w:val="70"/>
        </w:numPr>
        <w:spacing w:line="0" w:lineRule="atLeast"/>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银行出具的资信证明（格式由银行自定）</w:t>
      </w:r>
      <w:r w:rsidR="00E66161" w:rsidRPr="00E66161">
        <w:rPr>
          <w:rFonts w:ascii="方正仿宋_GBK" w:eastAsia="方正仿宋_GBK" w:hAnsi="Trebuchet MS" w:cs="Microsoft Sans Serif" w:hint="eastAsia"/>
          <w:color w:val="000000" w:themeColor="text1"/>
          <w:sz w:val="28"/>
          <w:szCs w:val="28"/>
        </w:rPr>
        <w:t>或2018年审计报告</w:t>
      </w:r>
    </w:p>
    <w:p w:rsidR="00C24AAC" w:rsidRPr="001C14EE" w:rsidRDefault="00C24AAC" w:rsidP="009B29C3">
      <w:pPr>
        <w:numPr>
          <w:ilvl w:val="1"/>
          <w:numId w:val="70"/>
        </w:numPr>
        <w:spacing w:line="0" w:lineRule="atLeast"/>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法定代表人授权书（法定代表人直接来投标不需要提</w:t>
      </w:r>
      <w:bookmarkStart w:id="23" w:name="_GoBack"/>
      <w:bookmarkEnd w:id="23"/>
      <w:r w:rsidRPr="001C14EE">
        <w:rPr>
          <w:rFonts w:ascii="方正仿宋_GBK" w:eastAsia="方正仿宋_GBK" w:hAnsi="Trebuchet MS" w:cs="Microsoft Sans Serif" w:hint="eastAsia"/>
          <w:color w:val="000000" w:themeColor="text1"/>
          <w:sz w:val="28"/>
          <w:szCs w:val="28"/>
        </w:rPr>
        <w:t>供，须附上其身份证复印件）</w:t>
      </w:r>
    </w:p>
    <w:p w:rsidR="00C24AAC" w:rsidRPr="001C14EE" w:rsidRDefault="00C24AAC" w:rsidP="009B29C3">
      <w:pPr>
        <w:numPr>
          <w:ilvl w:val="1"/>
          <w:numId w:val="70"/>
        </w:numPr>
        <w:spacing w:line="0" w:lineRule="atLeast"/>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公司具有的资质、信誉证书及有关人员获得的资质证明材料（如果有）</w:t>
      </w:r>
    </w:p>
    <w:p w:rsidR="00C24AAC" w:rsidRPr="001C14EE" w:rsidRDefault="00C24AAC" w:rsidP="009B29C3">
      <w:pPr>
        <w:numPr>
          <w:ilvl w:val="1"/>
          <w:numId w:val="70"/>
        </w:numPr>
        <w:spacing w:line="0" w:lineRule="atLeast"/>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能够证明投标人满足本项目资格要求所需的各种证明材料</w:t>
      </w:r>
    </w:p>
    <w:p w:rsidR="00C24AAC" w:rsidRPr="001C14EE" w:rsidRDefault="00C24AAC" w:rsidP="009B29C3">
      <w:pPr>
        <w:numPr>
          <w:ilvl w:val="1"/>
          <w:numId w:val="70"/>
        </w:numPr>
        <w:spacing w:line="0" w:lineRule="atLeast"/>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投标人业绩表及证明资料</w:t>
      </w:r>
    </w:p>
    <w:p w:rsidR="00C24AAC" w:rsidRPr="001C14EE" w:rsidRDefault="00C24AAC" w:rsidP="009B29C3">
      <w:pPr>
        <w:numPr>
          <w:ilvl w:val="1"/>
          <w:numId w:val="70"/>
        </w:numPr>
        <w:spacing w:line="0" w:lineRule="atLeast"/>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生产厂商授权书（如果需要的话）</w:t>
      </w:r>
    </w:p>
    <w:p w:rsidR="00C24AAC" w:rsidRPr="001C14EE" w:rsidRDefault="00C24AAC" w:rsidP="009B29C3">
      <w:pPr>
        <w:numPr>
          <w:ilvl w:val="1"/>
          <w:numId w:val="70"/>
        </w:numPr>
        <w:spacing w:line="0" w:lineRule="atLeast"/>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有效产品彩页或说明书</w:t>
      </w:r>
      <w:r w:rsidRPr="001C14EE">
        <w:rPr>
          <w:rFonts w:ascii="方正仿宋_GBK" w:eastAsia="方正仿宋_GBK" w:hAnsi="Trebuchet MS" w:cs="Microsoft Sans Serif" w:hint="eastAsia"/>
          <w:b/>
          <w:color w:val="000000" w:themeColor="text1"/>
          <w:sz w:val="28"/>
          <w:szCs w:val="28"/>
        </w:rPr>
        <w:t>（均为原生产厂家的印刷品，并能够反映所投产品的技术参数和功能等）</w:t>
      </w:r>
    </w:p>
    <w:p w:rsidR="00C24AAC" w:rsidRPr="001C14EE" w:rsidRDefault="00C24AAC" w:rsidP="009B29C3">
      <w:pPr>
        <w:numPr>
          <w:ilvl w:val="1"/>
          <w:numId w:val="70"/>
        </w:numPr>
        <w:spacing w:line="0" w:lineRule="atLeast"/>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售后服务及维保体系等</w:t>
      </w:r>
    </w:p>
    <w:p w:rsidR="00C24AAC" w:rsidRPr="001C14EE" w:rsidRDefault="00C24AAC" w:rsidP="009B29C3">
      <w:pPr>
        <w:numPr>
          <w:ilvl w:val="0"/>
          <w:numId w:val="70"/>
        </w:numPr>
        <w:spacing w:line="0" w:lineRule="atLeast"/>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投标人承诺书</w:t>
      </w:r>
    </w:p>
    <w:p w:rsidR="00C24AAC" w:rsidRPr="001C14EE" w:rsidRDefault="00C24AAC" w:rsidP="00C24AAC">
      <w:pPr>
        <w:spacing w:line="0" w:lineRule="atLeast"/>
        <w:rPr>
          <w:rFonts w:ascii="Trebuchet MS" w:hAnsi="Trebuchet MS"/>
          <w:color w:val="000000" w:themeColor="text1"/>
        </w:rPr>
      </w:pPr>
      <w:r w:rsidRPr="001C14EE">
        <w:rPr>
          <w:rFonts w:ascii="Trebuchet MS" w:hAnsi="Trebuchet MS"/>
          <w:color w:val="000000" w:themeColor="text1"/>
        </w:rPr>
        <w:br w:type="page"/>
      </w:r>
    </w:p>
    <w:p w:rsidR="00C24AAC" w:rsidRPr="001C14EE" w:rsidRDefault="00C24AAC" w:rsidP="009B29C3">
      <w:pPr>
        <w:pStyle w:val="2"/>
        <w:numPr>
          <w:ilvl w:val="0"/>
          <w:numId w:val="71"/>
        </w:numPr>
        <w:spacing w:line="0" w:lineRule="atLeast"/>
        <w:jc w:val="center"/>
        <w:rPr>
          <w:rFonts w:ascii="方正小标宋简体" w:eastAsia="方正小标宋简体" w:hAnsi="Trebuchet MS" w:cs="Microsoft Sans Serif"/>
          <w:color w:val="000000" w:themeColor="text1"/>
        </w:rPr>
      </w:pPr>
      <w:bookmarkStart w:id="24" w:name="_Toc23494192"/>
      <w:r w:rsidRPr="001C14EE">
        <w:rPr>
          <w:rFonts w:ascii="方正小标宋简体" w:eastAsia="方正小标宋简体" w:hAnsi="Trebuchet MS" w:cs="Microsoft Sans Serif" w:hint="eastAsia"/>
          <w:color w:val="000000" w:themeColor="text1"/>
        </w:rPr>
        <w:lastRenderedPageBreak/>
        <w:t>投标函（格式</w:t>
      </w:r>
      <w:bookmarkEnd w:id="22"/>
      <w:r w:rsidRPr="001C14EE">
        <w:rPr>
          <w:rFonts w:ascii="方正小标宋简体" w:eastAsia="方正小标宋简体" w:hAnsi="Trebuchet MS" w:cs="Microsoft Sans Serif" w:hint="eastAsia"/>
          <w:color w:val="000000" w:themeColor="text1"/>
        </w:rPr>
        <w:t>）</w:t>
      </w:r>
      <w:bookmarkEnd w:id="24"/>
    </w:p>
    <w:p w:rsidR="00C24AAC" w:rsidRPr="001C14EE" w:rsidRDefault="00C24AAC" w:rsidP="00C24AAC">
      <w:pPr>
        <w:spacing w:line="0" w:lineRule="atLeast"/>
        <w:rPr>
          <w:rFonts w:ascii="方正仿宋_GBK" w:eastAsia="方正仿宋_GBK" w:hAnsi="Trebuchet MS" w:cs="Microsoft Sans Serif"/>
          <w:b/>
          <w:color w:val="000000" w:themeColor="text1"/>
          <w:sz w:val="28"/>
        </w:rPr>
      </w:pPr>
      <w:r w:rsidRPr="001C14EE">
        <w:rPr>
          <w:rFonts w:ascii="方正仿宋_GBK" w:eastAsia="方正仿宋_GBK" w:hAnsi="Trebuchet MS" w:cs="Microsoft Sans Serif" w:hint="eastAsia"/>
          <w:b/>
          <w:color w:val="000000" w:themeColor="text1"/>
          <w:sz w:val="28"/>
        </w:rPr>
        <w:t>致：上外贤达学院招标中心</w:t>
      </w:r>
    </w:p>
    <w:p w:rsidR="00C24AAC" w:rsidRPr="001C14EE" w:rsidRDefault="00C24AAC" w:rsidP="009B29C3">
      <w:pPr>
        <w:numPr>
          <w:ilvl w:val="1"/>
          <w:numId w:val="72"/>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根据贵中心“</w:t>
      </w:r>
      <w:r w:rsidRPr="001C14EE">
        <w:rPr>
          <w:rFonts w:ascii="方正仿宋_GBK" w:eastAsia="方正仿宋_GBK" w:hAnsi="Trebuchet MS"/>
          <w:color w:val="000000" w:themeColor="text1"/>
          <w:sz w:val="28"/>
        </w:rPr>
        <w:t>XXXX</w:t>
      </w:r>
      <w:r w:rsidRPr="001C14EE">
        <w:rPr>
          <w:rFonts w:ascii="方正仿宋_GBK" w:eastAsia="方正仿宋_GBK" w:hAnsi="Trebuchet MS" w:cs="Microsoft Sans Serif" w:hint="eastAsia"/>
          <w:color w:val="000000" w:themeColor="text1"/>
          <w:sz w:val="28"/>
        </w:rPr>
        <w:t xml:space="preserve">”号招标公告的邀请，我们决定参加贵中心组织的“XXXX采购项目”的招标采购。我方授权 </w:t>
      </w:r>
      <w:r w:rsidRPr="001C14EE">
        <w:rPr>
          <w:rFonts w:ascii="方正仿宋_GBK" w:eastAsia="方正仿宋_GBK" w:hAnsi="Trebuchet MS" w:cs="Microsoft Sans Serif" w:hint="eastAsia"/>
          <w:color w:val="000000" w:themeColor="text1"/>
          <w:sz w:val="28"/>
          <w:u w:val="single"/>
        </w:rPr>
        <w:t xml:space="preserve">       </w:t>
      </w:r>
      <w:r w:rsidRPr="001C14EE">
        <w:rPr>
          <w:rFonts w:ascii="方正仿宋_GBK" w:eastAsia="方正仿宋_GBK" w:hAnsi="Trebuchet MS" w:cs="Microsoft Sans Serif" w:hint="eastAsia"/>
          <w:color w:val="000000" w:themeColor="text1"/>
          <w:sz w:val="28"/>
        </w:rPr>
        <w:t>(姓名和职务)代表我方</w:t>
      </w:r>
      <w:r w:rsidRPr="001C14EE">
        <w:rPr>
          <w:rFonts w:ascii="方正仿宋_GBK" w:eastAsia="方正仿宋_GBK" w:hAnsi="Trebuchet MS" w:cs="Microsoft Sans Serif" w:hint="eastAsia"/>
          <w:color w:val="000000" w:themeColor="text1"/>
          <w:sz w:val="28"/>
          <w:u w:val="single"/>
        </w:rPr>
        <w:t xml:space="preserve">           </w:t>
      </w:r>
      <w:r w:rsidRPr="001C14EE">
        <w:rPr>
          <w:rFonts w:ascii="方正仿宋_GBK" w:eastAsia="方正仿宋_GBK" w:hAnsi="Trebuchet MS" w:cs="Microsoft Sans Serif" w:hint="eastAsia"/>
          <w:color w:val="000000" w:themeColor="text1"/>
          <w:sz w:val="28"/>
        </w:rPr>
        <w:t>（投标人的名称）全权处理本项目投标的有关事宜。</w:t>
      </w:r>
    </w:p>
    <w:p w:rsidR="00C24AAC" w:rsidRPr="001C14EE" w:rsidRDefault="00C24AAC" w:rsidP="009B29C3">
      <w:pPr>
        <w:numPr>
          <w:ilvl w:val="1"/>
          <w:numId w:val="72"/>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我方愿意按照招标文件规定的各项要求，向买方提供所需的货物与服务。</w:t>
      </w:r>
    </w:p>
    <w:p w:rsidR="00C24AAC" w:rsidRPr="001C14EE" w:rsidRDefault="00C24AAC" w:rsidP="009B29C3">
      <w:pPr>
        <w:numPr>
          <w:ilvl w:val="1"/>
          <w:numId w:val="72"/>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一旦我方中标，我方将严格履行合同规定的责任和义务，保证于合同签字生效后按合同规定的时间内提供合同中规定的货物和数量，并交付买方验收、使用；向贵中心支付中标服务费。</w:t>
      </w:r>
    </w:p>
    <w:p w:rsidR="00C24AAC" w:rsidRPr="001C14EE" w:rsidRDefault="00C24AAC" w:rsidP="009B29C3">
      <w:pPr>
        <w:numPr>
          <w:ilvl w:val="1"/>
          <w:numId w:val="72"/>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我方同意按照招标文件的要求，向贵中心提交金额为人民币：</w:t>
      </w:r>
    </w:p>
    <w:p w:rsidR="00C24AAC" w:rsidRPr="001C14EE" w:rsidRDefault="00C24AAC" w:rsidP="00C24AAC">
      <w:pPr>
        <w:spacing w:line="0" w:lineRule="atLeast"/>
        <w:ind w:left="-147"/>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u w:val="single"/>
        </w:rPr>
        <w:t xml:space="preserve">       元整</w:t>
      </w:r>
      <w:r w:rsidRPr="001C14EE">
        <w:rPr>
          <w:rFonts w:ascii="方正仿宋_GBK" w:eastAsia="方正仿宋_GBK" w:hAnsi="Trebuchet MS" w:cs="Microsoft Sans Serif" w:hint="eastAsia"/>
          <w:color w:val="000000" w:themeColor="text1"/>
          <w:sz w:val="28"/>
        </w:rPr>
        <w:t>的投标保证金。并且承诺，在招标有效期内如果我方撤回投标文件或中标后拒绝签订合同，我方将放弃要求贵中心退还该投标保证金的权力。</w:t>
      </w:r>
    </w:p>
    <w:p w:rsidR="00C24AAC" w:rsidRPr="001C14EE" w:rsidRDefault="00C24AAC" w:rsidP="009B29C3">
      <w:pPr>
        <w:numPr>
          <w:ilvl w:val="1"/>
          <w:numId w:val="72"/>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我方为本项目提交的投标文件一式肆份，其中正本一份、副本叁份。</w:t>
      </w:r>
    </w:p>
    <w:p w:rsidR="00C24AAC" w:rsidRPr="001C14EE" w:rsidRDefault="00C24AAC" w:rsidP="009B29C3">
      <w:pPr>
        <w:numPr>
          <w:ilvl w:val="1"/>
          <w:numId w:val="72"/>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我方愿意提供贵中心可能另外要求的、与投标有关的文件资料，并保证我方已提供和将要提供的文件资料是真实的、准确的。</w:t>
      </w:r>
    </w:p>
    <w:p w:rsidR="00C24AAC" w:rsidRPr="001C14EE" w:rsidRDefault="00C24AAC" w:rsidP="009B29C3">
      <w:pPr>
        <w:numPr>
          <w:ilvl w:val="1"/>
          <w:numId w:val="72"/>
        </w:num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我方完全理解贵中心不一定将合同授予最低报价的投标人。</w:t>
      </w:r>
    </w:p>
    <w:p w:rsidR="00C24AAC" w:rsidRPr="001C14EE" w:rsidRDefault="00C24AAC" w:rsidP="00C24AAC">
      <w:pPr>
        <w:spacing w:line="0" w:lineRule="atLeast"/>
        <w:ind w:left="425" w:firstLine="425"/>
        <w:rPr>
          <w:rFonts w:ascii="方正仿宋_GBK" w:eastAsia="方正仿宋_GBK" w:hAnsi="Trebuchet MS" w:cs="Microsoft Sans Serif"/>
          <w:color w:val="000000" w:themeColor="text1"/>
          <w:sz w:val="28"/>
        </w:rPr>
      </w:pPr>
    </w:p>
    <w:p w:rsidR="00C24AAC" w:rsidRPr="001C14EE" w:rsidRDefault="00C24AAC" w:rsidP="00C24AAC">
      <w:pPr>
        <w:spacing w:line="0" w:lineRule="atLeast"/>
        <w:ind w:left="425" w:firstLine="425"/>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投标人名称：</w:t>
      </w:r>
      <w:r w:rsidRPr="001C14EE">
        <w:rPr>
          <w:rFonts w:ascii="方正仿宋_GBK" w:eastAsia="方正仿宋_GBK" w:hAnsi="Trebuchet MS" w:cs="Microsoft Sans Serif" w:hint="eastAsia"/>
          <w:color w:val="000000" w:themeColor="text1"/>
          <w:sz w:val="28"/>
          <w:u w:val="single"/>
        </w:rPr>
        <w:t xml:space="preserve">                   　　　　　</w:t>
      </w:r>
      <w:r w:rsidRPr="001C14EE">
        <w:rPr>
          <w:rFonts w:ascii="方正仿宋_GBK" w:eastAsia="方正仿宋_GBK" w:hAnsi="Trebuchet MS" w:cs="Microsoft Sans Serif" w:hint="eastAsia"/>
          <w:color w:val="000000" w:themeColor="text1"/>
          <w:sz w:val="28"/>
        </w:rPr>
        <w:t>（公章）</w:t>
      </w:r>
    </w:p>
    <w:p w:rsidR="00C24AAC" w:rsidRPr="001C14EE" w:rsidRDefault="00C24AAC" w:rsidP="00C24AAC">
      <w:pPr>
        <w:spacing w:line="0" w:lineRule="atLeast"/>
        <w:ind w:left="425" w:firstLine="425"/>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法定代表人或其授权人姓名（签字）：</w:t>
      </w:r>
      <w:r w:rsidRPr="001C14EE">
        <w:rPr>
          <w:rFonts w:ascii="方正仿宋_GBK" w:eastAsia="方正仿宋_GBK" w:hAnsi="Trebuchet MS" w:cs="Microsoft Sans Serif" w:hint="eastAsia"/>
          <w:color w:val="000000" w:themeColor="text1"/>
          <w:sz w:val="28"/>
          <w:u w:val="single"/>
        </w:rPr>
        <w:t xml:space="preserve">                  </w:t>
      </w:r>
      <w:r w:rsidRPr="001C14EE">
        <w:rPr>
          <w:rFonts w:ascii="方正仿宋_GBK" w:eastAsia="方正仿宋_GBK" w:hAnsi="Trebuchet MS" w:cs="Microsoft Sans Serif" w:hint="eastAsia"/>
          <w:color w:val="000000" w:themeColor="text1"/>
          <w:sz w:val="28"/>
        </w:rPr>
        <w:t xml:space="preserve"> </w:t>
      </w:r>
    </w:p>
    <w:p w:rsidR="00C24AAC" w:rsidRPr="001C14EE" w:rsidRDefault="00C24AAC" w:rsidP="00C24AAC">
      <w:pPr>
        <w:spacing w:line="0" w:lineRule="atLeast"/>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 xml:space="preserve">                         日    期：                       </w:t>
      </w:r>
    </w:p>
    <w:p w:rsidR="00C24AAC" w:rsidRPr="001C14EE" w:rsidRDefault="00C24AAC" w:rsidP="00C24AAC">
      <w:pPr>
        <w:spacing w:line="0" w:lineRule="atLeast"/>
        <w:ind w:left="425" w:firstLine="425"/>
        <w:rPr>
          <w:rFonts w:ascii="方正仿宋_GBK" w:eastAsia="方正仿宋_GBK" w:hAnsi="Trebuchet MS" w:cs="Microsoft Sans Serif"/>
          <w:color w:val="000000" w:themeColor="text1"/>
          <w:sz w:val="28"/>
        </w:rPr>
      </w:pPr>
      <w:bookmarkStart w:id="25" w:name="_Hlk450185103"/>
      <w:r w:rsidRPr="001C14EE">
        <w:rPr>
          <w:rFonts w:ascii="方正仿宋_GBK" w:eastAsia="方正仿宋_GBK" w:hAnsi="Trebuchet MS" w:cs="Microsoft Sans Serif" w:hint="eastAsia"/>
          <w:color w:val="000000" w:themeColor="text1"/>
          <w:sz w:val="28"/>
        </w:rPr>
        <w:t>通讯地址：</w:t>
      </w:r>
      <w:r w:rsidRPr="001C14EE">
        <w:rPr>
          <w:rFonts w:ascii="方正仿宋_GBK" w:eastAsia="方正仿宋_GBK" w:hAnsi="Trebuchet MS" w:cs="Microsoft Sans Serif" w:hint="eastAsia"/>
          <w:color w:val="000000" w:themeColor="text1"/>
          <w:sz w:val="28"/>
          <w:u w:val="single"/>
        </w:rPr>
        <w:t xml:space="preserve">                        </w:t>
      </w:r>
      <w:r w:rsidRPr="001C14EE">
        <w:rPr>
          <w:rFonts w:ascii="方正仿宋_GBK" w:eastAsia="方正仿宋_GBK" w:hAnsi="Trebuchet MS" w:cs="Microsoft Sans Serif" w:hint="eastAsia"/>
          <w:color w:val="000000" w:themeColor="text1"/>
          <w:sz w:val="28"/>
        </w:rPr>
        <w:t xml:space="preserve"> 邮政编码：</w:t>
      </w:r>
      <w:r w:rsidRPr="001C14EE">
        <w:rPr>
          <w:rFonts w:ascii="方正仿宋_GBK" w:eastAsia="方正仿宋_GBK" w:hAnsi="Trebuchet MS" w:cs="Microsoft Sans Serif" w:hint="eastAsia"/>
          <w:color w:val="000000" w:themeColor="text1"/>
          <w:sz w:val="28"/>
          <w:u w:val="single"/>
        </w:rPr>
        <w:t xml:space="preserve">       </w:t>
      </w:r>
    </w:p>
    <w:p w:rsidR="00C24AAC" w:rsidRPr="001C14EE" w:rsidRDefault="00C24AAC" w:rsidP="00C24AAC">
      <w:pPr>
        <w:spacing w:line="0" w:lineRule="atLeast"/>
        <w:ind w:left="425" w:firstLine="425"/>
        <w:rPr>
          <w:rFonts w:ascii="方正仿宋_GBK" w:eastAsia="方正仿宋_GBK" w:hAnsi="Trebuchet MS" w:cs="Microsoft Sans Serif"/>
          <w:color w:val="000000" w:themeColor="text1"/>
          <w:sz w:val="28"/>
          <w:u w:val="single"/>
        </w:rPr>
      </w:pPr>
      <w:r w:rsidRPr="001C14EE">
        <w:rPr>
          <w:rFonts w:ascii="方正仿宋_GBK" w:eastAsia="方正仿宋_GBK" w:hAnsi="Trebuchet MS" w:cs="Microsoft Sans Serif" w:hint="eastAsia"/>
          <w:color w:val="000000" w:themeColor="text1"/>
          <w:sz w:val="28"/>
        </w:rPr>
        <w:t>法定代表人或其授权人电话（手机</w:t>
      </w:r>
      <w:r w:rsidRPr="001C14EE">
        <w:rPr>
          <w:rFonts w:ascii="方正仿宋_GBK" w:eastAsia="方正仿宋_GBK" w:hAnsi="Trebuchet MS" w:cs="Microsoft Sans Serif"/>
          <w:color w:val="000000" w:themeColor="text1"/>
          <w:sz w:val="28"/>
        </w:rPr>
        <w:t>）</w:t>
      </w:r>
      <w:r w:rsidRPr="001C14EE">
        <w:rPr>
          <w:rFonts w:ascii="方正仿宋_GBK" w:eastAsia="方正仿宋_GBK" w:hAnsi="Trebuchet MS" w:cs="Microsoft Sans Serif" w:hint="eastAsia"/>
          <w:color w:val="000000" w:themeColor="text1"/>
          <w:sz w:val="28"/>
        </w:rPr>
        <w:t>：</w:t>
      </w:r>
      <w:r w:rsidRPr="001C14EE">
        <w:rPr>
          <w:rFonts w:ascii="方正仿宋_GBK" w:eastAsia="方正仿宋_GBK" w:hAnsi="Trebuchet MS" w:cs="Microsoft Sans Serif" w:hint="eastAsia"/>
          <w:color w:val="000000" w:themeColor="text1"/>
          <w:sz w:val="28"/>
          <w:u w:val="single"/>
        </w:rPr>
        <w:t xml:space="preserve">           </w:t>
      </w:r>
      <w:r w:rsidRPr="001C14EE">
        <w:rPr>
          <w:rFonts w:ascii="方正仿宋_GBK" w:eastAsia="方正仿宋_GBK" w:hAnsi="Trebuchet MS" w:cs="Microsoft Sans Serif"/>
          <w:color w:val="000000" w:themeColor="text1"/>
          <w:sz w:val="28"/>
          <w:u w:val="single"/>
        </w:rPr>
        <w:t xml:space="preserve"> </w:t>
      </w:r>
      <w:r w:rsidRPr="001C14EE">
        <w:rPr>
          <w:rFonts w:ascii="方正仿宋_GBK" w:eastAsia="方正仿宋_GBK" w:hAnsi="Trebuchet MS" w:cs="Microsoft Sans Serif" w:hint="eastAsia"/>
          <w:color w:val="000000" w:themeColor="text1"/>
          <w:sz w:val="28"/>
          <w:u w:val="single"/>
        </w:rPr>
        <w:t xml:space="preserve">       </w:t>
      </w:r>
    </w:p>
    <w:p w:rsidR="00C24AAC" w:rsidRPr="001C14EE" w:rsidRDefault="00C24AAC" w:rsidP="00C24AAC">
      <w:pPr>
        <w:spacing w:line="0" w:lineRule="atLeast"/>
        <w:ind w:left="425" w:firstLine="425"/>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传　真：</w:t>
      </w:r>
      <w:r w:rsidRPr="001C14EE">
        <w:rPr>
          <w:rFonts w:ascii="方正仿宋_GBK" w:eastAsia="方正仿宋_GBK" w:hAnsi="Trebuchet MS" w:cs="Microsoft Sans Serif" w:hint="eastAsia"/>
          <w:color w:val="000000" w:themeColor="text1"/>
          <w:sz w:val="28"/>
          <w:u w:val="single"/>
        </w:rPr>
        <w:t xml:space="preserve">         </w:t>
      </w:r>
      <w:r w:rsidRPr="001C14EE">
        <w:rPr>
          <w:rFonts w:ascii="方正仿宋_GBK" w:eastAsia="方正仿宋_GBK" w:hAnsi="Trebuchet MS" w:cs="Microsoft Sans Serif"/>
          <w:color w:val="000000" w:themeColor="text1"/>
          <w:sz w:val="28"/>
          <w:u w:val="single"/>
        </w:rPr>
        <w:t xml:space="preserve">    </w:t>
      </w:r>
      <w:r w:rsidRPr="001C14EE">
        <w:rPr>
          <w:rFonts w:ascii="方正仿宋_GBK" w:eastAsia="方正仿宋_GBK" w:hAnsi="Trebuchet MS" w:cs="Microsoft Sans Serif" w:hint="eastAsia"/>
          <w:color w:val="000000" w:themeColor="text1"/>
          <w:sz w:val="28"/>
          <w:u w:val="single"/>
        </w:rPr>
        <w:t xml:space="preserve">        </w:t>
      </w:r>
    </w:p>
    <w:p w:rsidR="00C24AAC" w:rsidRPr="001C14EE" w:rsidRDefault="00C24AAC" w:rsidP="00C24AAC">
      <w:pPr>
        <w:spacing w:line="0" w:lineRule="atLeast"/>
        <w:ind w:left="425" w:firstLine="425"/>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E-Mail：</w:t>
      </w:r>
      <w:r w:rsidRPr="001C14EE">
        <w:rPr>
          <w:rFonts w:ascii="方正仿宋_GBK" w:eastAsia="方正仿宋_GBK" w:hAnsi="Trebuchet MS" w:cs="Microsoft Sans Serif" w:hint="eastAsia"/>
          <w:color w:val="000000" w:themeColor="text1"/>
          <w:sz w:val="28"/>
          <w:u w:val="single"/>
        </w:rPr>
        <w:t xml:space="preserve">                             </w:t>
      </w:r>
    </w:p>
    <w:p w:rsidR="00C24AAC" w:rsidRPr="001C14EE" w:rsidRDefault="00C24AAC" w:rsidP="00C24AAC">
      <w:pPr>
        <w:spacing w:line="0" w:lineRule="atLeast"/>
        <w:ind w:left="425" w:firstLine="425"/>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lastRenderedPageBreak/>
        <w:t>投标人开户行:</w:t>
      </w:r>
      <w:r w:rsidRPr="001C14EE">
        <w:rPr>
          <w:rFonts w:ascii="方正仿宋_GBK" w:eastAsia="方正仿宋_GBK" w:hAnsi="Trebuchet MS" w:cs="Microsoft Sans Serif" w:hint="eastAsia"/>
          <w:color w:val="000000" w:themeColor="text1"/>
          <w:sz w:val="28"/>
          <w:u w:val="single"/>
        </w:rPr>
        <w:t xml:space="preserve">                        </w:t>
      </w:r>
    </w:p>
    <w:p w:rsidR="00C24AAC" w:rsidRPr="001C14EE" w:rsidRDefault="00C24AAC" w:rsidP="00C24AAC">
      <w:pPr>
        <w:spacing w:line="0" w:lineRule="atLeast"/>
        <w:ind w:left="425" w:firstLine="425"/>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 xml:space="preserve">帐        号: </w:t>
      </w:r>
      <w:r w:rsidRPr="001C14EE">
        <w:rPr>
          <w:rFonts w:ascii="方正仿宋_GBK" w:eastAsia="方正仿宋_GBK" w:hAnsi="Trebuchet MS" w:cs="Microsoft Sans Serif" w:hint="eastAsia"/>
          <w:color w:val="000000" w:themeColor="text1"/>
          <w:sz w:val="28"/>
          <w:u w:val="single"/>
        </w:rPr>
        <w:t xml:space="preserve">                       </w:t>
      </w:r>
    </w:p>
    <w:p w:rsidR="00C24AAC" w:rsidRPr="001C14EE" w:rsidRDefault="00C24AAC" w:rsidP="00C24AAC">
      <w:pPr>
        <w:spacing w:line="0" w:lineRule="atLeast"/>
        <w:rPr>
          <w:rFonts w:ascii="Trebuchet MS" w:hAnsi="Trebuchet MS"/>
          <w:color w:val="000000" w:themeColor="text1"/>
        </w:rPr>
      </w:pPr>
      <w:r w:rsidRPr="001C14EE">
        <w:rPr>
          <w:rFonts w:ascii="Trebuchet MS" w:hAnsi="Trebuchet MS"/>
          <w:color w:val="000000" w:themeColor="text1"/>
        </w:rPr>
        <w:br w:type="page"/>
      </w:r>
    </w:p>
    <w:p w:rsidR="00C24AAC" w:rsidRPr="001C14EE" w:rsidRDefault="00C24AAC" w:rsidP="009B29C3">
      <w:pPr>
        <w:pStyle w:val="2"/>
        <w:numPr>
          <w:ilvl w:val="0"/>
          <w:numId w:val="71"/>
        </w:numPr>
        <w:spacing w:line="0" w:lineRule="atLeast"/>
        <w:jc w:val="center"/>
        <w:rPr>
          <w:rFonts w:ascii="方正小标宋简体" w:eastAsia="方正小标宋简体" w:hAnsi="Trebuchet MS" w:cs="Times New Roman"/>
          <w:bCs w:val="0"/>
          <w:color w:val="000000" w:themeColor="text1"/>
        </w:rPr>
      </w:pPr>
      <w:bookmarkStart w:id="26" w:name="_Toc23494193"/>
      <w:bookmarkEnd w:id="25"/>
      <w:r w:rsidRPr="001C14EE">
        <w:rPr>
          <w:rFonts w:ascii="方正小标宋简体" w:eastAsia="方正小标宋简体" w:hAnsi="Trebuchet MS" w:cs="Microsoft Sans Serif" w:hint="eastAsia"/>
          <w:color w:val="000000" w:themeColor="text1"/>
        </w:rPr>
        <w:lastRenderedPageBreak/>
        <w:t>开标一览表（格式）</w:t>
      </w:r>
      <w:bookmarkEnd w:id="26"/>
    </w:p>
    <w:p w:rsidR="00C24AAC" w:rsidRPr="001C14EE" w:rsidRDefault="00C24AAC" w:rsidP="00C24AAC">
      <w:pPr>
        <w:spacing w:line="0" w:lineRule="atLeast"/>
        <w:rPr>
          <w:rFonts w:ascii="方正仿宋_GBK" w:eastAsia="方正仿宋_GBK" w:hAnsi="Trebuchet MS"/>
          <w:b/>
          <w:bCs/>
          <w:color w:val="000000" w:themeColor="text1"/>
          <w:sz w:val="28"/>
        </w:rPr>
      </w:pPr>
      <w:r w:rsidRPr="001C14EE">
        <w:rPr>
          <w:rFonts w:ascii="方正仿宋_GBK" w:eastAsia="方正仿宋_GBK" w:hAnsi="Trebuchet MS" w:hint="eastAsia"/>
          <w:b/>
          <w:bCs/>
          <w:color w:val="000000" w:themeColor="text1"/>
          <w:sz w:val="28"/>
        </w:rPr>
        <w:t>投标人名称：</w:t>
      </w:r>
      <w:r w:rsidRPr="001C14EE">
        <w:rPr>
          <w:rFonts w:ascii="方正仿宋_GBK" w:eastAsia="方正仿宋_GBK" w:hAnsi="Trebuchet MS" w:hint="eastAsia"/>
          <w:b/>
          <w:bCs/>
          <w:color w:val="000000" w:themeColor="text1"/>
          <w:sz w:val="28"/>
          <w:u w:val="single"/>
        </w:rPr>
        <w:t xml:space="preserve">                           </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982"/>
      </w:tblGrid>
      <w:tr w:rsidR="00C24AAC" w:rsidRPr="001C14EE" w:rsidTr="00824183">
        <w:trPr>
          <w:trHeight w:val="858"/>
        </w:trPr>
        <w:tc>
          <w:tcPr>
            <w:tcW w:w="2943" w:type="dxa"/>
            <w:tcBorders>
              <w:top w:val="double" w:sz="4" w:space="0" w:color="auto"/>
              <w:left w:val="double" w:sz="4" w:space="0" w:color="auto"/>
            </w:tcBorders>
            <w:vAlign w:val="center"/>
          </w:tcPr>
          <w:p w:rsidR="00C24AAC" w:rsidRPr="001C14EE" w:rsidRDefault="00C24AAC" w:rsidP="00824183">
            <w:pPr>
              <w:spacing w:line="0" w:lineRule="atLeast"/>
              <w:jc w:val="center"/>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项目名称</w:t>
            </w:r>
          </w:p>
        </w:tc>
        <w:tc>
          <w:tcPr>
            <w:tcW w:w="5982" w:type="dxa"/>
            <w:tcBorders>
              <w:top w:val="double" w:sz="4" w:space="0" w:color="auto"/>
              <w:right w:val="double" w:sz="4" w:space="0" w:color="auto"/>
            </w:tcBorders>
            <w:vAlign w:val="center"/>
          </w:tcPr>
          <w:p w:rsidR="00C24AAC" w:rsidRPr="001C14EE" w:rsidRDefault="00C24AAC" w:rsidP="00824183">
            <w:pPr>
              <w:spacing w:line="0" w:lineRule="atLeast"/>
              <w:rPr>
                <w:rFonts w:ascii="方正仿宋_GBK" w:eastAsia="方正仿宋_GBK" w:hAnsi="Trebuchet MS"/>
                <w:color w:val="000000" w:themeColor="text1"/>
                <w:sz w:val="28"/>
              </w:rPr>
            </w:pPr>
          </w:p>
        </w:tc>
      </w:tr>
      <w:tr w:rsidR="00C24AAC" w:rsidRPr="001C14EE" w:rsidTr="00824183">
        <w:trPr>
          <w:cantSplit/>
          <w:trHeight w:val="1229"/>
        </w:trPr>
        <w:tc>
          <w:tcPr>
            <w:tcW w:w="2943" w:type="dxa"/>
            <w:tcBorders>
              <w:left w:val="double" w:sz="4" w:space="0" w:color="auto"/>
              <w:bottom w:val="single" w:sz="4" w:space="0" w:color="auto"/>
            </w:tcBorders>
            <w:vAlign w:val="center"/>
          </w:tcPr>
          <w:p w:rsidR="00C24AAC" w:rsidRPr="001C14EE" w:rsidRDefault="00C24AAC" w:rsidP="00824183">
            <w:pPr>
              <w:spacing w:line="0" w:lineRule="atLeast"/>
              <w:jc w:val="center"/>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所投的包号、名称</w:t>
            </w:r>
          </w:p>
        </w:tc>
        <w:tc>
          <w:tcPr>
            <w:tcW w:w="5982" w:type="dxa"/>
            <w:tcBorders>
              <w:bottom w:val="single" w:sz="4" w:space="0" w:color="auto"/>
              <w:right w:val="double" w:sz="4" w:space="0" w:color="auto"/>
            </w:tcBorders>
            <w:vAlign w:val="center"/>
          </w:tcPr>
          <w:p w:rsidR="00C24AAC" w:rsidRPr="001C14EE" w:rsidRDefault="00C24AAC" w:rsidP="00824183">
            <w:pPr>
              <w:spacing w:line="0" w:lineRule="atLeast"/>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包号：</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color w:val="000000" w:themeColor="text1"/>
                <w:sz w:val="28"/>
                <w:u w:val="single"/>
              </w:rPr>
              <w:t xml:space="preserve">  </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color w:val="000000" w:themeColor="text1"/>
                <w:sz w:val="28"/>
                <w:u w:val="single"/>
              </w:rPr>
              <w:t xml:space="preserve">   </w:t>
            </w:r>
            <w:r w:rsidRPr="001C14EE">
              <w:rPr>
                <w:rFonts w:ascii="方正仿宋_GBK" w:eastAsia="方正仿宋_GBK" w:hAnsi="Trebuchet MS" w:hint="eastAsia"/>
                <w:color w:val="000000" w:themeColor="text1"/>
                <w:sz w:val="28"/>
                <w:u w:val="single"/>
              </w:rPr>
              <w:t xml:space="preserve">             </w:t>
            </w:r>
          </w:p>
          <w:p w:rsidR="00C24AAC" w:rsidRPr="001C14EE" w:rsidRDefault="00C24AAC" w:rsidP="00824183">
            <w:pPr>
              <w:spacing w:line="0" w:lineRule="atLeast"/>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名称：</w:t>
            </w:r>
            <w:r w:rsidRPr="001C14EE">
              <w:rPr>
                <w:rFonts w:ascii="方正仿宋_GBK" w:eastAsia="方正仿宋_GBK" w:hAnsi="Trebuchet MS" w:hint="eastAsia"/>
                <w:color w:val="000000" w:themeColor="text1"/>
                <w:sz w:val="28"/>
                <w:u w:val="single"/>
              </w:rPr>
              <w:t xml:space="preserve">                     </w:t>
            </w:r>
          </w:p>
        </w:tc>
      </w:tr>
      <w:tr w:rsidR="00C24AAC" w:rsidRPr="001C14EE" w:rsidTr="00824183">
        <w:trPr>
          <w:trHeight w:val="1575"/>
        </w:trPr>
        <w:tc>
          <w:tcPr>
            <w:tcW w:w="2943" w:type="dxa"/>
            <w:tcBorders>
              <w:left w:val="double" w:sz="4" w:space="0" w:color="auto"/>
            </w:tcBorders>
            <w:vAlign w:val="center"/>
          </w:tcPr>
          <w:p w:rsidR="00C24AAC" w:rsidRPr="001C14EE" w:rsidRDefault="00C24AAC" w:rsidP="00824183">
            <w:pPr>
              <w:spacing w:line="0" w:lineRule="atLeast"/>
              <w:jc w:val="center"/>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投标报价</w:t>
            </w:r>
          </w:p>
        </w:tc>
        <w:tc>
          <w:tcPr>
            <w:tcW w:w="5982" w:type="dxa"/>
            <w:tcBorders>
              <w:right w:val="double" w:sz="4" w:space="0" w:color="auto"/>
            </w:tcBorders>
            <w:vAlign w:val="center"/>
          </w:tcPr>
          <w:p w:rsidR="00C24AAC" w:rsidRPr="001C14EE" w:rsidRDefault="00C24AAC" w:rsidP="00824183">
            <w:pPr>
              <w:spacing w:line="0" w:lineRule="atLeast"/>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 xml:space="preserve">人民币（小写）: </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元，</w:t>
            </w:r>
          </w:p>
          <w:p w:rsidR="00C24AAC" w:rsidRPr="001C14EE" w:rsidRDefault="00C24AAC" w:rsidP="00824183">
            <w:pPr>
              <w:spacing w:line="0" w:lineRule="atLeast"/>
              <w:ind w:firstLineChars="300" w:firstLine="840"/>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（大写）：</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元。</w:t>
            </w:r>
          </w:p>
        </w:tc>
      </w:tr>
      <w:tr w:rsidR="00C24AAC" w:rsidRPr="001C14EE" w:rsidTr="00824183">
        <w:trPr>
          <w:trHeight w:val="700"/>
        </w:trPr>
        <w:tc>
          <w:tcPr>
            <w:tcW w:w="2943" w:type="dxa"/>
            <w:tcBorders>
              <w:left w:val="double" w:sz="4" w:space="0" w:color="auto"/>
            </w:tcBorders>
            <w:vAlign w:val="center"/>
          </w:tcPr>
          <w:p w:rsidR="00C24AAC" w:rsidRPr="001C14EE" w:rsidRDefault="00C24AAC" w:rsidP="00824183">
            <w:pPr>
              <w:spacing w:line="0" w:lineRule="atLeast"/>
              <w:jc w:val="center"/>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项目完工时间</w:t>
            </w:r>
          </w:p>
        </w:tc>
        <w:tc>
          <w:tcPr>
            <w:tcW w:w="5982" w:type="dxa"/>
            <w:tcBorders>
              <w:right w:val="double" w:sz="4" w:space="0" w:color="auto"/>
            </w:tcBorders>
            <w:vAlign w:val="center"/>
          </w:tcPr>
          <w:p w:rsidR="00C24AAC" w:rsidRPr="001C14EE" w:rsidRDefault="00C24AAC" w:rsidP="00824183">
            <w:pPr>
              <w:spacing w:line="0" w:lineRule="atLeast"/>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 xml:space="preserve">合同签订生效后 </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完工（或交货）</w:t>
            </w:r>
          </w:p>
        </w:tc>
      </w:tr>
      <w:tr w:rsidR="00C24AAC" w:rsidRPr="001C14EE" w:rsidTr="00824183">
        <w:trPr>
          <w:trHeight w:val="1126"/>
        </w:trPr>
        <w:tc>
          <w:tcPr>
            <w:tcW w:w="2943" w:type="dxa"/>
            <w:tcBorders>
              <w:left w:val="double" w:sz="4" w:space="0" w:color="auto"/>
              <w:bottom w:val="double" w:sz="4" w:space="0" w:color="auto"/>
            </w:tcBorders>
            <w:vAlign w:val="center"/>
          </w:tcPr>
          <w:p w:rsidR="00C24AAC" w:rsidRPr="001C14EE" w:rsidRDefault="00C24AAC" w:rsidP="00824183">
            <w:pPr>
              <w:spacing w:line="0" w:lineRule="atLeast"/>
              <w:jc w:val="center"/>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备注</w:t>
            </w:r>
          </w:p>
          <w:p w:rsidR="00C24AAC" w:rsidRPr="001C14EE" w:rsidRDefault="00C24AAC" w:rsidP="00824183">
            <w:pPr>
              <w:spacing w:line="0" w:lineRule="atLeast"/>
              <w:jc w:val="center"/>
              <w:rPr>
                <w:rFonts w:ascii="方正仿宋_GBK" w:eastAsia="方正仿宋_GBK" w:hAnsi="Trebuchet MS"/>
                <w:color w:val="000000" w:themeColor="text1"/>
                <w:sz w:val="28"/>
              </w:rPr>
            </w:pPr>
            <w:r w:rsidRPr="001C14EE">
              <w:rPr>
                <w:rFonts w:ascii="方正仿宋_GBK" w:eastAsia="方正仿宋_GBK" w:hAnsi="Trebuchet MS"/>
                <w:color w:val="000000" w:themeColor="text1"/>
                <w:sz w:val="28"/>
              </w:rPr>
              <w:t>（</w:t>
            </w:r>
            <w:r w:rsidRPr="001C14EE">
              <w:rPr>
                <w:rFonts w:ascii="方正仿宋_GBK" w:eastAsia="方正仿宋_GBK" w:hAnsi="Trebuchet MS" w:hint="eastAsia"/>
                <w:color w:val="000000" w:themeColor="text1"/>
                <w:sz w:val="28"/>
              </w:rPr>
              <w:t>其他</w:t>
            </w:r>
            <w:r w:rsidRPr="001C14EE">
              <w:rPr>
                <w:rFonts w:ascii="方正仿宋_GBK" w:eastAsia="方正仿宋_GBK" w:hAnsi="Trebuchet MS"/>
                <w:color w:val="000000" w:themeColor="text1"/>
                <w:sz w:val="28"/>
              </w:rPr>
              <w:t>优惠条件等）</w:t>
            </w:r>
          </w:p>
        </w:tc>
        <w:tc>
          <w:tcPr>
            <w:tcW w:w="5982" w:type="dxa"/>
            <w:tcBorders>
              <w:bottom w:val="double" w:sz="4" w:space="0" w:color="auto"/>
              <w:right w:val="double" w:sz="4" w:space="0" w:color="auto"/>
            </w:tcBorders>
            <w:vAlign w:val="center"/>
          </w:tcPr>
          <w:p w:rsidR="00C24AAC" w:rsidRPr="001C14EE" w:rsidRDefault="00C24AAC" w:rsidP="00824183">
            <w:pPr>
              <w:spacing w:line="0" w:lineRule="atLeast"/>
              <w:rPr>
                <w:rFonts w:ascii="方正仿宋_GBK" w:eastAsia="方正仿宋_GBK" w:hAnsi="Trebuchet MS"/>
                <w:color w:val="000000" w:themeColor="text1"/>
                <w:sz w:val="28"/>
              </w:rPr>
            </w:pPr>
          </w:p>
        </w:tc>
      </w:tr>
    </w:tbl>
    <w:p w:rsidR="00C24AAC" w:rsidRPr="001C14EE" w:rsidRDefault="00C24AAC" w:rsidP="00C24AAC">
      <w:pPr>
        <w:spacing w:line="0" w:lineRule="atLeast"/>
        <w:rPr>
          <w:rFonts w:ascii="方正仿宋_GBK" w:eastAsia="方正仿宋_GBK" w:hAnsi="Trebuchet MS"/>
          <w:color w:val="000000" w:themeColor="text1"/>
          <w:sz w:val="24"/>
          <w:szCs w:val="24"/>
        </w:rPr>
      </w:pPr>
      <w:r w:rsidRPr="001C14EE">
        <w:rPr>
          <w:rFonts w:ascii="方正仿宋_GBK" w:eastAsia="方正仿宋_GBK" w:hAnsi="Trebuchet MS" w:hint="eastAsia"/>
          <w:color w:val="000000" w:themeColor="text1"/>
          <w:sz w:val="24"/>
          <w:szCs w:val="24"/>
        </w:rPr>
        <w:t>注：本表须分包填报，所投各包的投标报价必须与《供货及投标报价表》严格一致，如不一致，评标时将以开标一览表为准。</w:t>
      </w:r>
    </w:p>
    <w:p w:rsidR="00C24AAC" w:rsidRPr="001C14EE" w:rsidRDefault="00C24AAC" w:rsidP="00C24AAC">
      <w:pPr>
        <w:spacing w:line="0" w:lineRule="atLeast"/>
        <w:rPr>
          <w:rFonts w:ascii="方正仿宋_GBK" w:eastAsia="方正仿宋_GBK" w:hAnsi="Trebuchet MS"/>
          <w:color w:val="000000" w:themeColor="text1"/>
          <w:sz w:val="24"/>
          <w:szCs w:val="24"/>
        </w:rPr>
      </w:pPr>
    </w:p>
    <w:p w:rsidR="00C24AAC" w:rsidRPr="001C14EE" w:rsidRDefault="00C24AAC" w:rsidP="00C24AAC">
      <w:pPr>
        <w:spacing w:line="0" w:lineRule="atLeast"/>
        <w:jc w:val="center"/>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 xml:space="preserve">                             投标人名称：（加盖公章）</w:t>
      </w:r>
    </w:p>
    <w:p w:rsidR="00C24AAC" w:rsidRPr="001C14EE" w:rsidRDefault="00C24AAC" w:rsidP="00C24AAC">
      <w:pPr>
        <w:spacing w:line="0" w:lineRule="atLeast"/>
        <w:jc w:val="center"/>
        <w:rPr>
          <w:rFonts w:ascii="方正仿宋_GBK" w:eastAsia="方正仿宋_GBK" w:hAnsi="Trebuchet MS" w:cs="Microsoft Sans Serif"/>
          <w:color w:val="000000" w:themeColor="text1"/>
          <w:sz w:val="28"/>
        </w:rPr>
      </w:pPr>
      <w:r w:rsidRPr="001C14EE">
        <w:rPr>
          <w:rFonts w:ascii="方正仿宋_GBK" w:eastAsia="方正仿宋_GBK" w:hAnsi="Trebuchet MS" w:cs="Microsoft Sans Serif" w:hint="eastAsia"/>
          <w:color w:val="000000" w:themeColor="text1"/>
          <w:sz w:val="28"/>
        </w:rPr>
        <w:t xml:space="preserve">                      </w:t>
      </w:r>
      <w:r w:rsidRPr="001C14EE">
        <w:rPr>
          <w:rFonts w:ascii="方正仿宋_GBK" w:eastAsia="方正仿宋_GBK" w:hAnsi="Trebuchet MS" w:cs="Microsoft Sans Serif"/>
          <w:color w:val="000000" w:themeColor="text1"/>
          <w:sz w:val="28"/>
        </w:rPr>
        <w:t xml:space="preserve">       </w:t>
      </w:r>
      <w:r w:rsidRPr="001C14EE">
        <w:rPr>
          <w:rFonts w:ascii="方正仿宋_GBK" w:eastAsia="方正仿宋_GBK" w:hAnsi="Trebuchet MS" w:cs="Microsoft Sans Serif" w:hint="eastAsia"/>
          <w:color w:val="000000" w:themeColor="text1"/>
          <w:sz w:val="28"/>
        </w:rPr>
        <w:t xml:space="preserve">日  期：    年  </w:t>
      </w:r>
      <w:r w:rsidRPr="001C14EE">
        <w:rPr>
          <w:rFonts w:ascii="方正仿宋_GBK" w:eastAsia="方正仿宋_GBK" w:hAnsi="Trebuchet MS" w:cs="Microsoft Sans Serif"/>
          <w:color w:val="000000" w:themeColor="text1"/>
          <w:sz w:val="28"/>
        </w:rPr>
        <w:t xml:space="preserve"> </w:t>
      </w:r>
      <w:r w:rsidRPr="001C14EE">
        <w:rPr>
          <w:rFonts w:ascii="方正仿宋_GBK" w:eastAsia="方正仿宋_GBK" w:hAnsi="Trebuchet MS" w:cs="Microsoft Sans Serif" w:hint="eastAsia"/>
          <w:color w:val="000000" w:themeColor="text1"/>
          <w:sz w:val="28"/>
        </w:rPr>
        <w:t xml:space="preserve">月  </w:t>
      </w:r>
      <w:r w:rsidRPr="001C14EE">
        <w:rPr>
          <w:rFonts w:ascii="方正仿宋_GBK" w:eastAsia="方正仿宋_GBK" w:hAnsi="Trebuchet MS" w:cs="Microsoft Sans Serif"/>
          <w:color w:val="000000" w:themeColor="text1"/>
          <w:sz w:val="28"/>
        </w:rPr>
        <w:t xml:space="preserve"> </w:t>
      </w:r>
      <w:r w:rsidRPr="001C14EE">
        <w:rPr>
          <w:rFonts w:ascii="方正仿宋_GBK" w:eastAsia="方正仿宋_GBK" w:hAnsi="Trebuchet MS" w:cs="Microsoft Sans Serif" w:hint="eastAsia"/>
          <w:color w:val="000000" w:themeColor="text1"/>
          <w:sz w:val="28"/>
        </w:rPr>
        <w:t>日</w:t>
      </w:r>
    </w:p>
    <w:p w:rsidR="00C24AAC" w:rsidRPr="001C14EE" w:rsidRDefault="00C24AAC" w:rsidP="00C24AAC">
      <w:pPr>
        <w:spacing w:line="0" w:lineRule="atLeast"/>
        <w:rPr>
          <w:rFonts w:ascii="方正仿宋_GBK" w:eastAsia="方正仿宋_GBK" w:hAnsi="Trebuchet MS" w:cs="Microsoft Sans Serif"/>
          <w:color w:val="000000" w:themeColor="text1"/>
          <w:sz w:val="28"/>
        </w:rPr>
      </w:pPr>
    </w:p>
    <w:p w:rsidR="00C24AAC" w:rsidRPr="001C14EE" w:rsidRDefault="00C24AAC" w:rsidP="009B29C3">
      <w:pPr>
        <w:pStyle w:val="2"/>
        <w:numPr>
          <w:ilvl w:val="0"/>
          <w:numId w:val="71"/>
        </w:numPr>
        <w:spacing w:line="0" w:lineRule="atLeast"/>
        <w:jc w:val="center"/>
        <w:rPr>
          <w:rFonts w:ascii="方正小标宋简体" w:eastAsia="方正小标宋简体" w:hAnsi="Trebuchet MS" w:cs="Microsoft Sans Serif"/>
          <w:color w:val="000000" w:themeColor="text1"/>
        </w:rPr>
      </w:pPr>
      <w:bookmarkStart w:id="27" w:name="_Toc23494194"/>
      <w:r w:rsidRPr="001C14EE">
        <w:rPr>
          <w:rFonts w:ascii="方正小标宋简体" w:eastAsia="方正小标宋简体" w:hAnsi="Trebuchet MS" w:cs="Microsoft Sans Serif" w:hint="eastAsia"/>
          <w:color w:val="000000" w:themeColor="text1"/>
        </w:rPr>
        <w:t>供货及投标报价表（格式）</w:t>
      </w:r>
      <w:bookmarkEnd w:id="27"/>
    </w:p>
    <w:p w:rsidR="00C24AAC" w:rsidRPr="001C14EE" w:rsidRDefault="00C24AAC" w:rsidP="00C24AAC">
      <w:pPr>
        <w:adjustRightInd w:val="0"/>
        <w:snapToGrid w:val="0"/>
        <w:spacing w:line="0" w:lineRule="atLeast"/>
        <w:rPr>
          <w:rFonts w:ascii="方正仿宋_GBK" w:eastAsia="方正仿宋_GBK" w:hAnsi="Trebuchet MS"/>
          <w:b/>
          <w:color w:val="000000" w:themeColor="text1"/>
          <w:sz w:val="32"/>
        </w:rPr>
      </w:pPr>
      <w:r w:rsidRPr="001C14EE">
        <w:rPr>
          <w:rFonts w:ascii="方正仿宋_GBK" w:eastAsia="方正仿宋_GBK" w:hAnsi="Trebuchet MS" w:hint="eastAsia"/>
          <w:color w:val="000000" w:themeColor="text1"/>
          <w:sz w:val="28"/>
        </w:rPr>
        <w:t>包号：        包名：</w:t>
      </w:r>
    </w:p>
    <w:tbl>
      <w:tblPr>
        <w:tblW w:w="1008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2700"/>
        <w:gridCol w:w="1080"/>
        <w:gridCol w:w="900"/>
        <w:gridCol w:w="900"/>
        <w:gridCol w:w="720"/>
        <w:gridCol w:w="791"/>
        <w:gridCol w:w="900"/>
        <w:gridCol w:w="1189"/>
      </w:tblGrid>
      <w:tr w:rsidR="00C24AAC" w:rsidRPr="001C14EE" w:rsidTr="00824183">
        <w:trPr>
          <w:cantSplit/>
          <w:trHeight w:val="368"/>
          <w:jc w:val="center"/>
        </w:trPr>
        <w:tc>
          <w:tcPr>
            <w:tcW w:w="900"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序号</w:t>
            </w:r>
          </w:p>
        </w:tc>
        <w:tc>
          <w:tcPr>
            <w:tcW w:w="2700" w:type="dxa"/>
            <w:vAlign w:val="center"/>
          </w:tcPr>
          <w:p w:rsidR="00C24AAC" w:rsidRPr="001C14EE" w:rsidRDefault="00C24AAC" w:rsidP="00824183">
            <w:pPr>
              <w:adjustRightInd w:val="0"/>
              <w:snapToGrid w:val="0"/>
              <w:spacing w:line="0" w:lineRule="atLeast"/>
              <w:jc w:val="center"/>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品目名称</w:t>
            </w:r>
          </w:p>
        </w:tc>
        <w:tc>
          <w:tcPr>
            <w:tcW w:w="1080" w:type="dxa"/>
            <w:vAlign w:val="center"/>
          </w:tcPr>
          <w:p w:rsidR="00C24AAC" w:rsidRPr="001C14EE" w:rsidRDefault="00C24AAC" w:rsidP="00824183">
            <w:pPr>
              <w:adjustRightInd w:val="0"/>
              <w:snapToGrid w:val="0"/>
              <w:spacing w:line="0" w:lineRule="atLeast"/>
              <w:jc w:val="center"/>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产品</w:t>
            </w:r>
          </w:p>
          <w:p w:rsidR="00C24AAC" w:rsidRPr="001C14EE" w:rsidRDefault="00C24AAC" w:rsidP="00824183">
            <w:pPr>
              <w:adjustRightInd w:val="0"/>
              <w:snapToGrid w:val="0"/>
              <w:spacing w:line="0" w:lineRule="atLeast"/>
              <w:jc w:val="center"/>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型号</w:t>
            </w:r>
          </w:p>
        </w:tc>
        <w:tc>
          <w:tcPr>
            <w:tcW w:w="900" w:type="dxa"/>
            <w:vAlign w:val="center"/>
          </w:tcPr>
          <w:p w:rsidR="00C24AAC" w:rsidRPr="001C14EE" w:rsidRDefault="00C24AAC" w:rsidP="00824183">
            <w:pPr>
              <w:adjustRightInd w:val="0"/>
              <w:snapToGrid w:val="0"/>
              <w:spacing w:line="0" w:lineRule="atLeast"/>
              <w:jc w:val="center"/>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生产厂家</w:t>
            </w:r>
          </w:p>
        </w:tc>
        <w:tc>
          <w:tcPr>
            <w:tcW w:w="900" w:type="dxa"/>
            <w:vAlign w:val="center"/>
          </w:tcPr>
          <w:p w:rsidR="00C24AAC" w:rsidRPr="001C14EE" w:rsidRDefault="00C24AAC" w:rsidP="00824183">
            <w:pPr>
              <w:adjustRightInd w:val="0"/>
              <w:snapToGrid w:val="0"/>
              <w:spacing w:line="0" w:lineRule="atLeast"/>
              <w:jc w:val="center"/>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产地</w:t>
            </w:r>
          </w:p>
        </w:tc>
        <w:tc>
          <w:tcPr>
            <w:tcW w:w="720" w:type="dxa"/>
            <w:vAlign w:val="center"/>
          </w:tcPr>
          <w:p w:rsidR="00C24AAC" w:rsidRPr="001C14EE" w:rsidRDefault="00C24AAC" w:rsidP="00824183">
            <w:pPr>
              <w:adjustRightInd w:val="0"/>
              <w:snapToGrid w:val="0"/>
              <w:spacing w:line="0" w:lineRule="atLeast"/>
              <w:jc w:val="center"/>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数量</w:t>
            </w:r>
          </w:p>
        </w:tc>
        <w:tc>
          <w:tcPr>
            <w:tcW w:w="791" w:type="dxa"/>
            <w:vAlign w:val="center"/>
          </w:tcPr>
          <w:p w:rsidR="00C24AAC" w:rsidRPr="001C14EE" w:rsidRDefault="00C24AAC" w:rsidP="00824183">
            <w:pPr>
              <w:adjustRightInd w:val="0"/>
              <w:snapToGrid w:val="0"/>
              <w:spacing w:line="0" w:lineRule="atLeast"/>
              <w:jc w:val="center"/>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单价</w:t>
            </w:r>
          </w:p>
        </w:tc>
        <w:tc>
          <w:tcPr>
            <w:tcW w:w="900" w:type="dxa"/>
            <w:vAlign w:val="center"/>
          </w:tcPr>
          <w:p w:rsidR="00C24AAC" w:rsidRPr="001C14EE" w:rsidRDefault="00C24AAC" w:rsidP="00824183">
            <w:pPr>
              <w:adjustRightInd w:val="0"/>
              <w:snapToGrid w:val="0"/>
              <w:spacing w:line="0" w:lineRule="atLeast"/>
              <w:jc w:val="center"/>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小计</w:t>
            </w:r>
          </w:p>
        </w:tc>
        <w:tc>
          <w:tcPr>
            <w:tcW w:w="1189" w:type="dxa"/>
            <w:vAlign w:val="center"/>
          </w:tcPr>
          <w:p w:rsidR="00C24AAC" w:rsidRPr="001C14EE" w:rsidRDefault="00C24AAC" w:rsidP="00824183">
            <w:pPr>
              <w:adjustRightInd w:val="0"/>
              <w:snapToGrid w:val="0"/>
              <w:spacing w:line="0" w:lineRule="atLeast"/>
              <w:jc w:val="center"/>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备注</w:t>
            </w:r>
          </w:p>
        </w:tc>
      </w:tr>
      <w:tr w:rsidR="00C24AAC" w:rsidRPr="001C14EE" w:rsidTr="00824183">
        <w:trPr>
          <w:cantSplit/>
          <w:trHeight w:val="312"/>
          <w:jc w:val="center"/>
        </w:trPr>
        <w:tc>
          <w:tcPr>
            <w:tcW w:w="900"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c>
          <w:tcPr>
            <w:tcW w:w="2700"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c>
          <w:tcPr>
            <w:tcW w:w="1080"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c>
          <w:tcPr>
            <w:tcW w:w="900"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c>
          <w:tcPr>
            <w:tcW w:w="900"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c>
          <w:tcPr>
            <w:tcW w:w="720"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c>
          <w:tcPr>
            <w:tcW w:w="791"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c>
          <w:tcPr>
            <w:tcW w:w="900"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c>
          <w:tcPr>
            <w:tcW w:w="1189"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r>
      <w:tr w:rsidR="00C24AAC" w:rsidRPr="001C14EE" w:rsidTr="00824183">
        <w:trPr>
          <w:cantSplit/>
          <w:trHeight w:val="312"/>
          <w:jc w:val="center"/>
        </w:trPr>
        <w:tc>
          <w:tcPr>
            <w:tcW w:w="900"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c>
          <w:tcPr>
            <w:tcW w:w="2700"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c>
          <w:tcPr>
            <w:tcW w:w="1080"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c>
          <w:tcPr>
            <w:tcW w:w="900"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c>
          <w:tcPr>
            <w:tcW w:w="900"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c>
          <w:tcPr>
            <w:tcW w:w="720"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c>
          <w:tcPr>
            <w:tcW w:w="791"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c>
          <w:tcPr>
            <w:tcW w:w="900"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c>
          <w:tcPr>
            <w:tcW w:w="1189"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r>
      <w:tr w:rsidR="00C24AAC" w:rsidRPr="001C14EE" w:rsidTr="00824183">
        <w:trPr>
          <w:cantSplit/>
          <w:trHeight w:val="132"/>
          <w:jc w:val="center"/>
        </w:trPr>
        <w:tc>
          <w:tcPr>
            <w:tcW w:w="4680" w:type="dxa"/>
            <w:gridSpan w:val="3"/>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合计</w:t>
            </w:r>
          </w:p>
        </w:tc>
        <w:tc>
          <w:tcPr>
            <w:tcW w:w="900"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c>
          <w:tcPr>
            <w:tcW w:w="900"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c>
          <w:tcPr>
            <w:tcW w:w="720"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c>
          <w:tcPr>
            <w:tcW w:w="791"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c>
          <w:tcPr>
            <w:tcW w:w="900"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c>
          <w:tcPr>
            <w:tcW w:w="1189" w:type="dxa"/>
            <w:vAlign w:val="center"/>
          </w:tcPr>
          <w:p w:rsidR="00C24AAC" w:rsidRPr="001C14EE" w:rsidRDefault="00C24AAC" w:rsidP="00824183">
            <w:pPr>
              <w:adjustRightInd w:val="0"/>
              <w:snapToGrid w:val="0"/>
              <w:spacing w:line="0" w:lineRule="atLeast"/>
              <w:rPr>
                <w:rFonts w:ascii="方正仿宋_GBK" w:eastAsia="方正仿宋_GBK" w:hAnsi="Trebuchet MS" w:cs="Microsoft Sans Serif"/>
                <w:color w:val="000000" w:themeColor="text1"/>
                <w:sz w:val="28"/>
                <w:szCs w:val="28"/>
              </w:rPr>
            </w:pPr>
          </w:p>
        </w:tc>
      </w:tr>
    </w:tbl>
    <w:p w:rsidR="00C24AAC" w:rsidRPr="001C14EE" w:rsidRDefault="00C24AAC" w:rsidP="00C24AAC">
      <w:pPr>
        <w:adjustRightInd w:val="0"/>
        <w:snapToGrid w:val="0"/>
        <w:spacing w:line="0" w:lineRule="atLeast"/>
        <w:rPr>
          <w:rFonts w:ascii="方正仿宋_GBK" w:eastAsia="方正仿宋_GBK" w:hAnsi="Trebuchet MS"/>
          <w:color w:val="000000" w:themeColor="text1"/>
          <w:sz w:val="24"/>
        </w:rPr>
      </w:pPr>
      <w:r w:rsidRPr="001C14EE">
        <w:rPr>
          <w:rFonts w:ascii="方正仿宋_GBK" w:eastAsia="方正仿宋_GBK" w:hAnsi="Trebuchet MS" w:hint="eastAsia"/>
          <w:b/>
          <w:color w:val="000000" w:themeColor="text1"/>
          <w:sz w:val="24"/>
        </w:rPr>
        <w:lastRenderedPageBreak/>
        <w:t>注：“产地”应如实填写产品的最终生产或组装地。</w:t>
      </w:r>
    </w:p>
    <w:p w:rsidR="00C24AAC" w:rsidRPr="001C14EE" w:rsidRDefault="00C24AAC" w:rsidP="00C24AAC">
      <w:pPr>
        <w:adjustRightInd w:val="0"/>
        <w:snapToGrid w:val="0"/>
        <w:spacing w:line="0" w:lineRule="atLeast"/>
        <w:rPr>
          <w:rFonts w:ascii="方正仿宋_GBK" w:eastAsia="方正仿宋_GBK" w:hAnsi="Trebuchet MS"/>
          <w:color w:val="000000" w:themeColor="text1"/>
          <w:sz w:val="24"/>
        </w:rPr>
      </w:pPr>
      <w:r w:rsidRPr="001C14EE">
        <w:rPr>
          <w:rFonts w:ascii="方正仿宋_GBK" w:eastAsia="方正仿宋_GBK" w:hAnsi="Trebuchet MS" w:hint="eastAsia"/>
          <w:color w:val="000000" w:themeColor="text1"/>
          <w:sz w:val="24"/>
        </w:rPr>
        <w:t>投标人（公章）:</w:t>
      </w:r>
      <w:r w:rsidRPr="001C14EE">
        <w:rPr>
          <w:rFonts w:ascii="方正仿宋_GBK" w:eastAsia="方正仿宋_GBK" w:hAnsi="Trebuchet MS" w:hint="eastAsia"/>
          <w:color w:val="000000" w:themeColor="text1"/>
          <w:sz w:val="24"/>
          <w:u w:val="single"/>
        </w:rPr>
        <w:t xml:space="preserve">                     </w:t>
      </w:r>
    </w:p>
    <w:p w:rsidR="00C24AAC" w:rsidRPr="001C14EE" w:rsidRDefault="00C24AAC" w:rsidP="009B29C3">
      <w:pPr>
        <w:pStyle w:val="2"/>
        <w:numPr>
          <w:ilvl w:val="0"/>
          <w:numId w:val="71"/>
        </w:numPr>
        <w:spacing w:line="0" w:lineRule="atLeast"/>
        <w:jc w:val="center"/>
        <w:rPr>
          <w:rFonts w:ascii="方正小标宋简体" w:eastAsia="方正小标宋简体" w:hAnsi="Trebuchet MS" w:cs="Microsoft Sans Serif"/>
          <w:color w:val="000000" w:themeColor="text1"/>
        </w:rPr>
      </w:pPr>
      <w:bookmarkStart w:id="28" w:name="_Toc23494195"/>
      <w:r w:rsidRPr="001C14EE">
        <w:rPr>
          <w:rFonts w:ascii="方正小标宋简体" w:eastAsia="方正小标宋简体" w:hAnsi="Trebuchet MS" w:cs="Microsoft Sans Serif" w:hint="eastAsia"/>
          <w:color w:val="000000" w:themeColor="text1"/>
        </w:rPr>
        <w:t>规格响应表（格式）</w:t>
      </w:r>
      <w:bookmarkEnd w:id="28"/>
    </w:p>
    <w:tbl>
      <w:tblPr>
        <w:tblpPr w:leftFromText="180" w:rightFromText="180" w:vertAnchor="text" w:horzAnchor="margin" w:tblpXSpec="center" w:tblpY="212"/>
        <w:tblW w:w="101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28"/>
        <w:gridCol w:w="2460"/>
        <w:gridCol w:w="1980"/>
        <w:gridCol w:w="3600"/>
        <w:gridCol w:w="1560"/>
      </w:tblGrid>
      <w:tr w:rsidR="00C24AAC" w:rsidRPr="001C14EE" w:rsidTr="00824183">
        <w:trPr>
          <w:cantSplit/>
          <w:trHeight w:val="1125"/>
        </w:trPr>
        <w:tc>
          <w:tcPr>
            <w:tcW w:w="528" w:type="dxa"/>
            <w:tcBorders>
              <w:bottom w:val="nil"/>
            </w:tcBorders>
            <w:vAlign w:val="center"/>
          </w:tcPr>
          <w:p w:rsidR="00C24AAC" w:rsidRPr="001C14EE" w:rsidRDefault="00C24AAC" w:rsidP="00824183">
            <w:pPr>
              <w:spacing w:line="0" w:lineRule="atLeast"/>
              <w:jc w:val="center"/>
              <w:rPr>
                <w:rFonts w:ascii="方正仿宋_GBK" w:eastAsia="方正仿宋_GBK" w:hAnsi="Trebuchet MS" w:cs="Microsoft Sans Serif"/>
                <w:color w:val="000000" w:themeColor="text1"/>
                <w:sz w:val="28"/>
                <w:szCs w:val="28"/>
              </w:rPr>
            </w:pPr>
            <w:bookmarkStart w:id="29" w:name="_Hlk450185939"/>
            <w:r w:rsidRPr="001C14EE">
              <w:rPr>
                <w:rFonts w:ascii="方正仿宋_GBK" w:eastAsia="方正仿宋_GBK" w:hAnsi="Trebuchet MS" w:cs="Microsoft Sans Serif" w:hint="eastAsia"/>
                <w:color w:val="000000" w:themeColor="text1"/>
                <w:sz w:val="28"/>
                <w:szCs w:val="28"/>
              </w:rPr>
              <w:t>序号</w:t>
            </w:r>
          </w:p>
        </w:tc>
        <w:tc>
          <w:tcPr>
            <w:tcW w:w="2460" w:type="dxa"/>
            <w:vAlign w:val="center"/>
          </w:tcPr>
          <w:p w:rsidR="00C24AAC" w:rsidRPr="001C14EE" w:rsidRDefault="00C24AAC" w:rsidP="00824183">
            <w:pPr>
              <w:spacing w:line="0" w:lineRule="atLeast"/>
              <w:jc w:val="center"/>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品目名称</w:t>
            </w:r>
          </w:p>
        </w:tc>
        <w:tc>
          <w:tcPr>
            <w:tcW w:w="1980" w:type="dxa"/>
            <w:vAlign w:val="center"/>
          </w:tcPr>
          <w:p w:rsidR="00C24AAC" w:rsidRPr="001C14EE" w:rsidRDefault="00C24AAC" w:rsidP="00824183">
            <w:pPr>
              <w:spacing w:line="0" w:lineRule="atLeast"/>
              <w:jc w:val="center"/>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招标规格</w:t>
            </w:r>
          </w:p>
          <w:p w:rsidR="00C24AAC" w:rsidRPr="001C14EE" w:rsidRDefault="00C24AAC" w:rsidP="00824183">
            <w:pPr>
              <w:spacing w:line="0" w:lineRule="atLeast"/>
              <w:jc w:val="center"/>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及技术参数</w:t>
            </w:r>
          </w:p>
        </w:tc>
        <w:tc>
          <w:tcPr>
            <w:tcW w:w="3600" w:type="dxa"/>
            <w:vAlign w:val="center"/>
          </w:tcPr>
          <w:p w:rsidR="00C24AAC" w:rsidRPr="001C14EE" w:rsidRDefault="00C24AAC" w:rsidP="00824183">
            <w:pPr>
              <w:spacing w:line="0" w:lineRule="atLeast"/>
              <w:jc w:val="center"/>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投标规格及技术参数</w:t>
            </w:r>
          </w:p>
          <w:p w:rsidR="00C24AAC" w:rsidRPr="001C14EE" w:rsidRDefault="00C24AAC" w:rsidP="00824183">
            <w:pPr>
              <w:spacing w:line="0" w:lineRule="atLeast"/>
              <w:jc w:val="center"/>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（必须针对招标规格及技术参数逐项如实填写）</w:t>
            </w:r>
          </w:p>
        </w:tc>
        <w:tc>
          <w:tcPr>
            <w:tcW w:w="1560" w:type="dxa"/>
            <w:vAlign w:val="center"/>
          </w:tcPr>
          <w:p w:rsidR="00C24AAC" w:rsidRPr="001C14EE" w:rsidRDefault="00C24AAC" w:rsidP="00824183">
            <w:pPr>
              <w:spacing w:line="0" w:lineRule="atLeast"/>
              <w:jc w:val="center"/>
              <w:rPr>
                <w:rFonts w:ascii="方正仿宋_GBK" w:eastAsia="方正仿宋_GBK" w:hAnsi="Trebuchet MS" w:cs="Microsoft Sans Serif"/>
                <w:color w:val="000000" w:themeColor="text1"/>
                <w:sz w:val="28"/>
                <w:szCs w:val="28"/>
              </w:rPr>
            </w:pPr>
            <w:r w:rsidRPr="001C14EE">
              <w:rPr>
                <w:rFonts w:ascii="方正仿宋_GBK" w:eastAsia="方正仿宋_GBK" w:hAnsi="Trebuchet MS" w:cs="Microsoft Sans Serif" w:hint="eastAsia"/>
                <w:color w:val="000000" w:themeColor="text1"/>
                <w:sz w:val="28"/>
                <w:szCs w:val="28"/>
              </w:rPr>
              <w:t>响应情况</w:t>
            </w:r>
          </w:p>
        </w:tc>
      </w:tr>
      <w:tr w:rsidR="00C24AAC" w:rsidRPr="001C14EE" w:rsidTr="00824183">
        <w:trPr>
          <w:cantSplit/>
        </w:trPr>
        <w:tc>
          <w:tcPr>
            <w:tcW w:w="528" w:type="dxa"/>
            <w:vAlign w:val="center"/>
          </w:tcPr>
          <w:p w:rsidR="00C24AAC" w:rsidRPr="001C14EE" w:rsidRDefault="00C24AAC" w:rsidP="00824183">
            <w:pPr>
              <w:spacing w:line="0" w:lineRule="atLeast"/>
              <w:jc w:val="center"/>
              <w:rPr>
                <w:rFonts w:ascii="方正仿宋_GBK" w:eastAsia="方正仿宋_GBK" w:hAnsi="Trebuchet MS" w:cs="Microsoft Sans Serif"/>
                <w:color w:val="000000" w:themeColor="text1"/>
                <w:sz w:val="28"/>
                <w:szCs w:val="28"/>
              </w:rPr>
            </w:pPr>
          </w:p>
        </w:tc>
        <w:tc>
          <w:tcPr>
            <w:tcW w:w="2460" w:type="dxa"/>
          </w:tcPr>
          <w:p w:rsidR="00C24AAC" w:rsidRPr="001C14EE" w:rsidRDefault="00C24AAC" w:rsidP="00824183">
            <w:pPr>
              <w:spacing w:line="0" w:lineRule="atLeast"/>
              <w:rPr>
                <w:rFonts w:ascii="方正仿宋_GBK" w:eastAsia="方正仿宋_GBK" w:hAnsi="Trebuchet MS" w:cs="Microsoft Sans Serif"/>
                <w:color w:val="000000" w:themeColor="text1"/>
                <w:sz w:val="28"/>
                <w:szCs w:val="28"/>
              </w:rPr>
            </w:pPr>
          </w:p>
        </w:tc>
        <w:tc>
          <w:tcPr>
            <w:tcW w:w="1980" w:type="dxa"/>
            <w:vAlign w:val="center"/>
          </w:tcPr>
          <w:p w:rsidR="00C24AAC" w:rsidRPr="001C14EE" w:rsidRDefault="00C24AAC" w:rsidP="00824183">
            <w:pPr>
              <w:spacing w:line="0" w:lineRule="atLeast"/>
              <w:rPr>
                <w:rFonts w:ascii="方正仿宋_GBK" w:eastAsia="方正仿宋_GBK" w:hAnsi="Trebuchet MS" w:cs="Microsoft Sans Serif"/>
                <w:color w:val="000000" w:themeColor="text1"/>
                <w:sz w:val="28"/>
                <w:szCs w:val="28"/>
              </w:rPr>
            </w:pPr>
          </w:p>
        </w:tc>
        <w:tc>
          <w:tcPr>
            <w:tcW w:w="3600" w:type="dxa"/>
          </w:tcPr>
          <w:p w:rsidR="00C24AAC" w:rsidRPr="001C14EE" w:rsidRDefault="00C24AAC" w:rsidP="00824183">
            <w:pPr>
              <w:spacing w:line="0" w:lineRule="atLeast"/>
              <w:rPr>
                <w:rFonts w:ascii="方正仿宋_GBK" w:eastAsia="方正仿宋_GBK" w:hAnsi="Trebuchet MS" w:cs="Microsoft Sans Serif"/>
                <w:color w:val="000000" w:themeColor="text1"/>
                <w:sz w:val="28"/>
                <w:szCs w:val="28"/>
              </w:rPr>
            </w:pPr>
          </w:p>
        </w:tc>
        <w:tc>
          <w:tcPr>
            <w:tcW w:w="1560" w:type="dxa"/>
          </w:tcPr>
          <w:p w:rsidR="00C24AAC" w:rsidRPr="001C14EE" w:rsidRDefault="00C24AAC" w:rsidP="00824183">
            <w:pPr>
              <w:spacing w:line="0" w:lineRule="atLeast"/>
              <w:rPr>
                <w:rFonts w:ascii="方正仿宋_GBK" w:eastAsia="方正仿宋_GBK" w:hAnsi="Trebuchet MS" w:cs="Microsoft Sans Serif"/>
                <w:color w:val="000000" w:themeColor="text1"/>
                <w:sz w:val="28"/>
                <w:szCs w:val="28"/>
              </w:rPr>
            </w:pPr>
          </w:p>
        </w:tc>
      </w:tr>
      <w:tr w:rsidR="00C24AAC" w:rsidRPr="001C14EE" w:rsidTr="00824183">
        <w:trPr>
          <w:cantSplit/>
        </w:trPr>
        <w:tc>
          <w:tcPr>
            <w:tcW w:w="528" w:type="dxa"/>
            <w:vAlign w:val="center"/>
          </w:tcPr>
          <w:p w:rsidR="00C24AAC" w:rsidRPr="001C14EE" w:rsidRDefault="00C24AAC" w:rsidP="00824183">
            <w:pPr>
              <w:spacing w:line="0" w:lineRule="atLeast"/>
              <w:jc w:val="center"/>
              <w:rPr>
                <w:rFonts w:ascii="方正仿宋_GBK" w:eastAsia="方正仿宋_GBK" w:hAnsi="Trebuchet MS" w:cs="Microsoft Sans Serif"/>
                <w:color w:val="000000" w:themeColor="text1"/>
                <w:sz w:val="28"/>
                <w:szCs w:val="28"/>
              </w:rPr>
            </w:pPr>
          </w:p>
        </w:tc>
        <w:tc>
          <w:tcPr>
            <w:tcW w:w="2460" w:type="dxa"/>
          </w:tcPr>
          <w:p w:rsidR="00C24AAC" w:rsidRPr="001C14EE" w:rsidRDefault="00C24AAC" w:rsidP="00824183">
            <w:pPr>
              <w:spacing w:line="0" w:lineRule="atLeast"/>
              <w:rPr>
                <w:rFonts w:ascii="方正仿宋_GBK" w:eastAsia="方正仿宋_GBK" w:hAnsi="Trebuchet MS" w:cs="Microsoft Sans Serif"/>
                <w:color w:val="000000" w:themeColor="text1"/>
                <w:sz w:val="28"/>
                <w:szCs w:val="28"/>
              </w:rPr>
            </w:pPr>
          </w:p>
        </w:tc>
        <w:tc>
          <w:tcPr>
            <w:tcW w:w="1980" w:type="dxa"/>
            <w:vAlign w:val="center"/>
          </w:tcPr>
          <w:p w:rsidR="00C24AAC" w:rsidRPr="001C14EE" w:rsidRDefault="00C24AAC" w:rsidP="00824183">
            <w:pPr>
              <w:spacing w:line="0" w:lineRule="atLeast"/>
              <w:rPr>
                <w:rFonts w:ascii="方正仿宋_GBK" w:eastAsia="方正仿宋_GBK" w:hAnsi="Trebuchet MS" w:cs="Microsoft Sans Serif"/>
                <w:color w:val="000000" w:themeColor="text1"/>
                <w:sz w:val="28"/>
                <w:szCs w:val="28"/>
              </w:rPr>
            </w:pPr>
          </w:p>
        </w:tc>
        <w:tc>
          <w:tcPr>
            <w:tcW w:w="3600" w:type="dxa"/>
          </w:tcPr>
          <w:p w:rsidR="00C24AAC" w:rsidRPr="001C14EE" w:rsidRDefault="00C24AAC" w:rsidP="00824183">
            <w:pPr>
              <w:spacing w:line="0" w:lineRule="atLeast"/>
              <w:rPr>
                <w:rFonts w:ascii="方正仿宋_GBK" w:eastAsia="方正仿宋_GBK" w:hAnsi="Trebuchet MS" w:cs="Microsoft Sans Serif"/>
                <w:color w:val="000000" w:themeColor="text1"/>
                <w:sz w:val="28"/>
                <w:szCs w:val="28"/>
              </w:rPr>
            </w:pPr>
          </w:p>
        </w:tc>
        <w:tc>
          <w:tcPr>
            <w:tcW w:w="1560" w:type="dxa"/>
          </w:tcPr>
          <w:p w:rsidR="00C24AAC" w:rsidRPr="001C14EE" w:rsidRDefault="00C24AAC" w:rsidP="00824183">
            <w:pPr>
              <w:spacing w:line="0" w:lineRule="atLeast"/>
              <w:rPr>
                <w:rFonts w:ascii="方正仿宋_GBK" w:eastAsia="方正仿宋_GBK" w:hAnsi="Trebuchet MS" w:cs="Microsoft Sans Serif"/>
                <w:color w:val="000000" w:themeColor="text1"/>
                <w:sz w:val="28"/>
                <w:szCs w:val="28"/>
              </w:rPr>
            </w:pPr>
          </w:p>
        </w:tc>
      </w:tr>
      <w:bookmarkEnd w:id="29"/>
    </w:tbl>
    <w:p w:rsidR="00C24AAC" w:rsidRPr="001C14EE" w:rsidRDefault="00C24AAC" w:rsidP="00C24AAC">
      <w:pPr>
        <w:spacing w:line="0" w:lineRule="atLeast"/>
        <w:rPr>
          <w:rFonts w:ascii="Trebuchet MS" w:hAnsi="Trebuchet MS"/>
          <w:color w:val="000000" w:themeColor="text1"/>
        </w:rPr>
      </w:pPr>
    </w:p>
    <w:p w:rsidR="00C24AAC" w:rsidRPr="001C14EE" w:rsidRDefault="00C24AAC" w:rsidP="009B29C3">
      <w:pPr>
        <w:pStyle w:val="2"/>
        <w:numPr>
          <w:ilvl w:val="0"/>
          <w:numId w:val="71"/>
        </w:numPr>
        <w:spacing w:line="0" w:lineRule="atLeast"/>
        <w:jc w:val="center"/>
        <w:rPr>
          <w:rFonts w:ascii="方正小标宋简体" w:eastAsia="方正小标宋简体" w:hAnsi="Trebuchet MS" w:cs="Microsoft Sans Serif"/>
          <w:color w:val="000000" w:themeColor="text1"/>
        </w:rPr>
      </w:pPr>
      <w:bookmarkStart w:id="30" w:name="_Toc23494196"/>
      <w:r w:rsidRPr="001C14EE">
        <w:rPr>
          <w:rFonts w:ascii="方正小标宋简体" w:eastAsia="方正小标宋简体" w:hAnsi="Trebuchet MS" w:cs="Microsoft Sans Serif" w:hint="eastAsia"/>
          <w:color w:val="000000" w:themeColor="text1"/>
        </w:rPr>
        <w:t>投标技术方案（格式）</w:t>
      </w:r>
      <w:bookmarkEnd w:id="30"/>
    </w:p>
    <w:p w:rsidR="00C24AAC" w:rsidRPr="001C14EE" w:rsidRDefault="00C24AAC" w:rsidP="00C24AAC">
      <w:pPr>
        <w:spacing w:line="0" w:lineRule="atLeast"/>
        <w:jc w:val="center"/>
        <w:rPr>
          <w:rFonts w:ascii="方正仿宋_GBK" w:eastAsia="方正仿宋_GBK" w:hAnsi="Trebuchet MS"/>
          <w:bCs/>
          <w:color w:val="000000" w:themeColor="text1"/>
          <w:sz w:val="30"/>
        </w:rPr>
      </w:pPr>
      <w:r w:rsidRPr="001C14EE">
        <w:rPr>
          <w:rFonts w:ascii="方正仿宋_GBK" w:eastAsia="方正仿宋_GBK" w:hAnsi="Trebuchet MS" w:hint="eastAsia"/>
          <w:bCs/>
          <w:color w:val="000000" w:themeColor="text1"/>
          <w:sz w:val="30"/>
        </w:rPr>
        <w:t>（投标人对照招标文件技术分册自制）</w:t>
      </w:r>
    </w:p>
    <w:p w:rsidR="00C24AAC" w:rsidRPr="001C14EE" w:rsidRDefault="00C24AAC" w:rsidP="00C24AAC">
      <w:pPr>
        <w:spacing w:line="0" w:lineRule="atLeast"/>
        <w:rPr>
          <w:rFonts w:ascii="Trebuchet MS" w:hAnsi="Trebuchet MS"/>
          <w:color w:val="000000" w:themeColor="text1"/>
        </w:rPr>
      </w:pPr>
    </w:p>
    <w:p w:rsidR="00C24AAC" w:rsidRPr="001C14EE" w:rsidRDefault="00C24AAC" w:rsidP="009B29C3">
      <w:pPr>
        <w:pStyle w:val="2"/>
        <w:numPr>
          <w:ilvl w:val="0"/>
          <w:numId w:val="71"/>
        </w:numPr>
        <w:spacing w:line="0" w:lineRule="atLeast"/>
        <w:jc w:val="center"/>
        <w:rPr>
          <w:rFonts w:ascii="方正小标宋简体" w:eastAsia="方正小标宋简体" w:hAnsi="Trebuchet MS" w:cs="Microsoft Sans Serif"/>
          <w:color w:val="000000" w:themeColor="text1"/>
        </w:rPr>
      </w:pPr>
      <w:bookmarkStart w:id="31" w:name="_Toc23494197"/>
      <w:r w:rsidRPr="001C14EE">
        <w:rPr>
          <w:rFonts w:ascii="方正小标宋简体" w:eastAsia="方正小标宋简体" w:hAnsi="Trebuchet MS" w:cs="Microsoft Sans Serif" w:hint="eastAsia"/>
          <w:color w:val="000000" w:themeColor="text1"/>
        </w:rPr>
        <w:t>资格证明文件（格式）</w:t>
      </w:r>
      <w:bookmarkEnd w:id="31"/>
    </w:p>
    <w:p w:rsidR="00C24AAC" w:rsidRPr="001C14EE" w:rsidRDefault="00C24AAC" w:rsidP="00C24AAC">
      <w:pPr>
        <w:spacing w:line="0" w:lineRule="atLeast"/>
        <w:rPr>
          <w:rFonts w:ascii="Trebuchet MS" w:hAnsi="Trebuchet MS"/>
          <w:color w:val="000000" w:themeColor="text1"/>
        </w:rPr>
      </w:pPr>
    </w:p>
    <w:p w:rsidR="00C24AAC" w:rsidRPr="001C14EE" w:rsidRDefault="00C24AAC" w:rsidP="009B29C3">
      <w:pPr>
        <w:numPr>
          <w:ilvl w:val="0"/>
          <w:numId w:val="73"/>
        </w:numPr>
        <w:spacing w:line="0" w:lineRule="atLeast"/>
        <w:rPr>
          <w:rFonts w:ascii="方正仿宋_GBK" w:eastAsia="方正仿宋_GBK" w:hAnsi="Trebuchet MS" w:cs="Microsoft Sans Serif"/>
          <w:color w:val="000000" w:themeColor="text1"/>
          <w:sz w:val="30"/>
          <w:szCs w:val="30"/>
        </w:rPr>
      </w:pPr>
      <w:r w:rsidRPr="001C14EE">
        <w:rPr>
          <w:rFonts w:ascii="方正仿宋_GBK" w:eastAsia="方正仿宋_GBK" w:hAnsi="Trebuchet MS" w:cs="Microsoft Sans Serif" w:hint="eastAsia"/>
          <w:color w:val="000000" w:themeColor="text1"/>
          <w:sz w:val="30"/>
          <w:szCs w:val="30"/>
        </w:rPr>
        <w:t>投标人简介（投标人自制）</w:t>
      </w:r>
    </w:p>
    <w:p w:rsidR="00C24AAC" w:rsidRPr="001C14EE" w:rsidRDefault="00C24AAC" w:rsidP="009B29C3">
      <w:pPr>
        <w:numPr>
          <w:ilvl w:val="0"/>
          <w:numId w:val="73"/>
        </w:numPr>
        <w:spacing w:line="0" w:lineRule="atLeast"/>
        <w:rPr>
          <w:rFonts w:ascii="方正仿宋_GBK" w:eastAsia="方正仿宋_GBK" w:hAnsi="Trebuchet MS" w:cs="Microsoft Sans Serif"/>
          <w:color w:val="000000" w:themeColor="text1"/>
          <w:sz w:val="30"/>
          <w:szCs w:val="30"/>
        </w:rPr>
      </w:pPr>
      <w:r w:rsidRPr="001C14EE">
        <w:rPr>
          <w:rFonts w:ascii="方正仿宋_GBK" w:eastAsia="方正仿宋_GBK" w:hAnsi="Trebuchet MS" w:cs="Microsoft Sans Serif" w:hint="eastAsia"/>
          <w:color w:val="000000" w:themeColor="text1"/>
          <w:sz w:val="30"/>
          <w:szCs w:val="30"/>
        </w:rPr>
        <w:t>税务登记证（复印件并加盖单位公章）</w:t>
      </w:r>
    </w:p>
    <w:p w:rsidR="00C24AAC" w:rsidRPr="001C14EE" w:rsidRDefault="00C24AAC" w:rsidP="009B29C3">
      <w:pPr>
        <w:numPr>
          <w:ilvl w:val="0"/>
          <w:numId w:val="73"/>
        </w:numPr>
        <w:spacing w:line="0" w:lineRule="atLeast"/>
        <w:rPr>
          <w:rFonts w:ascii="方正仿宋_GBK" w:eastAsia="方正仿宋_GBK" w:hAnsi="Trebuchet MS" w:cs="Microsoft Sans Serif"/>
          <w:color w:val="000000" w:themeColor="text1"/>
          <w:sz w:val="30"/>
          <w:szCs w:val="30"/>
        </w:rPr>
      </w:pPr>
      <w:r w:rsidRPr="001C14EE">
        <w:rPr>
          <w:rFonts w:ascii="方正仿宋_GBK" w:eastAsia="方正仿宋_GBK" w:hAnsi="Trebuchet MS" w:cs="Microsoft Sans Serif" w:hint="eastAsia"/>
          <w:color w:val="000000" w:themeColor="text1"/>
          <w:sz w:val="30"/>
          <w:szCs w:val="30"/>
        </w:rPr>
        <w:t>公司近两年缴纳社保的证明材料</w:t>
      </w:r>
    </w:p>
    <w:p w:rsidR="00C24AAC" w:rsidRPr="001C14EE" w:rsidRDefault="00C24AAC" w:rsidP="009B29C3">
      <w:pPr>
        <w:numPr>
          <w:ilvl w:val="0"/>
          <w:numId w:val="73"/>
        </w:numPr>
        <w:spacing w:line="0" w:lineRule="atLeast"/>
        <w:rPr>
          <w:rFonts w:ascii="方正仿宋_GBK" w:eastAsia="方正仿宋_GBK" w:hAnsi="Trebuchet MS" w:cs="Microsoft Sans Serif"/>
          <w:color w:val="000000" w:themeColor="text1"/>
          <w:sz w:val="30"/>
          <w:szCs w:val="30"/>
        </w:rPr>
      </w:pPr>
      <w:r w:rsidRPr="001C14EE">
        <w:rPr>
          <w:rFonts w:ascii="方正仿宋_GBK" w:eastAsia="方正仿宋_GBK" w:hAnsi="Trebuchet MS" w:cs="Microsoft Sans Serif" w:hint="eastAsia"/>
          <w:color w:val="000000" w:themeColor="text1"/>
          <w:sz w:val="30"/>
          <w:szCs w:val="30"/>
        </w:rPr>
        <w:t>银行出具的资信证明（格式由银行自定）</w:t>
      </w:r>
    </w:p>
    <w:p w:rsidR="00C24AAC" w:rsidRPr="001C14EE" w:rsidRDefault="00C24AAC" w:rsidP="009B29C3">
      <w:pPr>
        <w:numPr>
          <w:ilvl w:val="0"/>
          <w:numId w:val="73"/>
        </w:numPr>
        <w:spacing w:line="0" w:lineRule="atLeast"/>
        <w:rPr>
          <w:rFonts w:ascii="方正仿宋_GBK" w:eastAsia="方正仿宋_GBK" w:hAnsi="Trebuchet MS" w:cs="Microsoft Sans Serif"/>
          <w:color w:val="000000" w:themeColor="text1"/>
          <w:sz w:val="30"/>
          <w:szCs w:val="30"/>
        </w:rPr>
      </w:pPr>
      <w:r w:rsidRPr="001C14EE">
        <w:rPr>
          <w:rFonts w:ascii="方正仿宋_GBK" w:eastAsia="方正仿宋_GBK" w:hAnsi="Trebuchet MS" w:cs="Microsoft Sans Serif" w:hint="eastAsia"/>
          <w:color w:val="000000" w:themeColor="text1"/>
          <w:sz w:val="30"/>
          <w:szCs w:val="30"/>
        </w:rPr>
        <w:t>法定代表人授权书（法定代表人直接来投标不需要提供，须附上其身份证复印件）</w:t>
      </w:r>
    </w:p>
    <w:p w:rsidR="00C24AAC" w:rsidRPr="001C14EE" w:rsidRDefault="00C24AAC" w:rsidP="00C24AAC">
      <w:pPr>
        <w:spacing w:line="0" w:lineRule="atLeast"/>
        <w:rPr>
          <w:rFonts w:ascii="方正仿宋_GBK" w:eastAsia="方正仿宋_GBK" w:hAnsi="Trebuchet MS" w:cs="Microsoft Sans Serif"/>
          <w:color w:val="000000" w:themeColor="text1"/>
          <w:sz w:val="30"/>
          <w:szCs w:val="30"/>
        </w:rPr>
      </w:pPr>
    </w:p>
    <w:p w:rsidR="00C24AAC" w:rsidRPr="001C14EE" w:rsidRDefault="00C24AAC" w:rsidP="00C24AAC">
      <w:pPr>
        <w:spacing w:line="0" w:lineRule="atLeast"/>
        <w:rPr>
          <w:rFonts w:ascii="方正仿宋_GBK" w:eastAsia="方正仿宋_GBK" w:hAnsi="Trebuchet MS" w:cs="Microsoft Sans Serif"/>
          <w:color w:val="000000" w:themeColor="text1"/>
          <w:sz w:val="30"/>
          <w:szCs w:val="30"/>
        </w:rPr>
      </w:pPr>
    </w:p>
    <w:p w:rsidR="00C24AAC" w:rsidRPr="001C14EE" w:rsidRDefault="00C24AAC" w:rsidP="00C24AAC">
      <w:pPr>
        <w:spacing w:line="0" w:lineRule="atLeast"/>
        <w:rPr>
          <w:rFonts w:ascii="方正仿宋_GBK" w:eastAsia="方正仿宋_GBK" w:hAnsi="Trebuchet MS" w:cs="Microsoft Sans Serif"/>
          <w:color w:val="000000" w:themeColor="text1"/>
          <w:sz w:val="30"/>
          <w:szCs w:val="30"/>
        </w:rPr>
      </w:pPr>
    </w:p>
    <w:p w:rsidR="00C24AAC" w:rsidRPr="001C14EE" w:rsidRDefault="00C24AAC" w:rsidP="00C24AAC">
      <w:pPr>
        <w:spacing w:line="0" w:lineRule="atLeast"/>
        <w:rPr>
          <w:rFonts w:ascii="方正仿宋_GBK" w:eastAsia="方正仿宋_GBK" w:hAnsi="Trebuchet MS" w:cs="Microsoft Sans Serif"/>
          <w:color w:val="000000" w:themeColor="text1"/>
          <w:sz w:val="30"/>
          <w:szCs w:val="30"/>
        </w:rPr>
      </w:pPr>
    </w:p>
    <w:p w:rsidR="00C24AAC" w:rsidRPr="001C14EE" w:rsidRDefault="00C24AAC" w:rsidP="00C24AAC">
      <w:pPr>
        <w:spacing w:line="0" w:lineRule="atLeast"/>
        <w:rPr>
          <w:rFonts w:ascii="方正仿宋_GBK" w:eastAsia="方正仿宋_GBK" w:hAnsi="Trebuchet MS" w:cs="Microsoft Sans Serif"/>
          <w:color w:val="000000" w:themeColor="text1"/>
          <w:sz w:val="30"/>
          <w:szCs w:val="30"/>
        </w:rPr>
      </w:pPr>
    </w:p>
    <w:p w:rsidR="00C24AAC" w:rsidRPr="001C14EE" w:rsidRDefault="00C24AAC" w:rsidP="00C24AAC">
      <w:pPr>
        <w:adjustRightInd w:val="0"/>
        <w:snapToGrid w:val="0"/>
        <w:spacing w:line="0" w:lineRule="atLeast"/>
        <w:ind w:firstLineChars="750" w:firstLine="2400"/>
        <w:rPr>
          <w:rFonts w:ascii="方正仿宋_GBK" w:eastAsia="方正仿宋_GBK" w:hAnsi="Trebuchet MS"/>
          <w:b/>
          <w:color w:val="000000" w:themeColor="text1"/>
          <w:sz w:val="32"/>
        </w:rPr>
      </w:pPr>
      <w:r w:rsidRPr="001C14EE">
        <w:rPr>
          <w:rFonts w:ascii="方正仿宋_GBK" w:eastAsia="方正仿宋_GBK" w:hAnsi="Trebuchet MS" w:hint="eastAsia"/>
          <w:b/>
          <w:color w:val="000000" w:themeColor="text1"/>
          <w:sz w:val="32"/>
        </w:rPr>
        <w:lastRenderedPageBreak/>
        <w:t>法定代表人授权书（格式）</w:t>
      </w:r>
    </w:p>
    <w:p w:rsidR="00C24AAC" w:rsidRPr="001C14EE" w:rsidRDefault="00C24AAC" w:rsidP="00C24AAC">
      <w:pPr>
        <w:adjustRightInd w:val="0"/>
        <w:snapToGrid w:val="0"/>
        <w:spacing w:line="0" w:lineRule="atLeast"/>
        <w:rPr>
          <w:rFonts w:ascii="方正仿宋_GBK" w:eastAsia="方正仿宋_GBK" w:hAnsi="Trebuchet MS"/>
          <w:b/>
          <w:color w:val="000000" w:themeColor="text1"/>
          <w:sz w:val="32"/>
        </w:rPr>
      </w:pPr>
      <w:r w:rsidRPr="001C14EE">
        <w:rPr>
          <w:rFonts w:ascii="方正仿宋_GBK" w:eastAsia="方正仿宋_GBK" w:hAnsi="Trebuchet MS" w:hint="eastAsia"/>
          <w:b/>
          <w:color w:val="000000" w:themeColor="text1"/>
          <w:sz w:val="32"/>
        </w:rPr>
        <w:t>致：上外贤达学院招标中心</w:t>
      </w:r>
    </w:p>
    <w:p w:rsidR="00C24AAC" w:rsidRPr="001C14EE" w:rsidRDefault="00C24AAC" w:rsidP="00C24AAC">
      <w:pPr>
        <w:adjustRightInd w:val="0"/>
        <w:snapToGrid w:val="0"/>
        <w:spacing w:line="0" w:lineRule="atLeast"/>
        <w:ind w:firstLine="645"/>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本授权书声明：</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（投标人名称）的</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（法定代表人姓名、职务）授权</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（被授权人的姓名、职务）为我方就</w:t>
      </w:r>
      <w:r w:rsidRPr="001C14EE">
        <w:rPr>
          <w:rFonts w:ascii="方正仿宋_GBK" w:eastAsia="方正仿宋_GBK" w:hAnsi="Trebuchet MS"/>
          <w:color w:val="000000" w:themeColor="text1"/>
          <w:sz w:val="28"/>
        </w:rPr>
        <w:t xml:space="preserve">     </w:t>
      </w:r>
      <w:r w:rsidRPr="001C14EE">
        <w:rPr>
          <w:rFonts w:ascii="方正仿宋_GBK" w:eastAsia="方正仿宋_GBK" w:hAnsi="Trebuchet MS" w:hint="eastAsia"/>
          <w:color w:val="000000" w:themeColor="text1"/>
          <w:sz w:val="28"/>
        </w:rPr>
        <w:t>号＂        采购项目＂投标活动的合法授权人，以我方名义全权处理与该项目投标、签订合同以及合同执行有关的一切事务。</w:t>
      </w:r>
    </w:p>
    <w:p w:rsidR="00C24AAC" w:rsidRPr="001C14EE" w:rsidRDefault="00C24AAC" w:rsidP="00C24AAC">
      <w:pPr>
        <w:adjustRightInd w:val="0"/>
        <w:snapToGrid w:val="0"/>
        <w:spacing w:line="0" w:lineRule="atLeast"/>
        <w:ind w:firstLine="645"/>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特此声明。</w:t>
      </w:r>
    </w:p>
    <w:p w:rsidR="00C24AAC" w:rsidRPr="001C14EE" w:rsidRDefault="00C24AAC" w:rsidP="00C24AAC">
      <w:pPr>
        <w:adjustRightInd w:val="0"/>
        <w:snapToGrid w:val="0"/>
        <w:spacing w:line="0" w:lineRule="atLeast"/>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法定代表人签字或盖章：</w:t>
      </w:r>
      <w:r w:rsidRPr="001C14EE">
        <w:rPr>
          <w:rFonts w:ascii="方正仿宋_GBK" w:eastAsia="方正仿宋_GBK" w:hAnsi="Trebuchet MS" w:hint="eastAsia"/>
          <w:color w:val="000000" w:themeColor="text1"/>
          <w:sz w:val="28"/>
          <w:u w:val="single"/>
        </w:rPr>
        <w:t xml:space="preserve">                        </w:t>
      </w:r>
    </w:p>
    <w:p w:rsidR="00C24AAC" w:rsidRPr="001C14EE" w:rsidRDefault="00C24AAC" w:rsidP="00C24AAC">
      <w:pPr>
        <w:adjustRightInd w:val="0"/>
        <w:snapToGrid w:val="0"/>
        <w:spacing w:line="0" w:lineRule="atLeast"/>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法定代表人授权人签字或盖章：</w:t>
      </w:r>
      <w:r w:rsidRPr="001C14EE">
        <w:rPr>
          <w:rFonts w:ascii="方正仿宋_GBK" w:eastAsia="方正仿宋_GBK" w:hAnsi="Trebuchet MS" w:hint="eastAsia"/>
          <w:color w:val="000000" w:themeColor="text1"/>
          <w:sz w:val="28"/>
          <w:u w:val="single"/>
        </w:rPr>
        <w:t xml:space="preserve">                  </w:t>
      </w:r>
    </w:p>
    <w:p w:rsidR="00C24AAC" w:rsidRPr="001C14EE" w:rsidRDefault="00C24AAC" w:rsidP="00C24AAC">
      <w:pPr>
        <w:adjustRightInd w:val="0"/>
        <w:snapToGrid w:val="0"/>
        <w:spacing w:line="0" w:lineRule="atLeast"/>
        <w:rPr>
          <w:rFonts w:ascii="方正仿宋_GBK" w:eastAsia="方正仿宋_GBK" w:hAnsi="Trebuchet MS"/>
          <w:color w:val="000000" w:themeColor="text1"/>
          <w:sz w:val="28"/>
          <w:u w:val="single"/>
        </w:rPr>
      </w:pPr>
      <w:r w:rsidRPr="001C14EE">
        <w:rPr>
          <w:rFonts w:ascii="方正仿宋_GBK" w:eastAsia="方正仿宋_GBK" w:hAnsi="Trebuchet MS" w:hint="eastAsia"/>
          <w:color w:val="000000" w:themeColor="text1"/>
          <w:sz w:val="28"/>
        </w:rPr>
        <w:t xml:space="preserve">          职      务：</w:t>
      </w:r>
      <w:r w:rsidRPr="001C14EE">
        <w:rPr>
          <w:rFonts w:ascii="方正仿宋_GBK" w:eastAsia="方正仿宋_GBK" w:hAnsi="Trebuchet MS" w:hint="eastAsia"/>
          <w:color w:val="000000" w:themeColor="text1"/>
          <w:sz w:val="28"/>
          <w:u w:val="single"/>
        </w:rPr>
        <w:t xml:space="preserve">                        </w:t>
      </w:r>
    </w:p>
    <w:p w:rsidR="00C24AAC" w:rsidRPr="001C14EE" w:rsidRDefault="00C24AAC" w:rsidP="00C24AAC">
      <w:pPr>
        <w:adjustRightInd w:val="0"/>
        <w:snapToGrid w:val="0"/>
        <w:spacing w:line="0" w:lineRule="atLeast"/>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 xml:space="preserve">                    投标人名称：</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（公   章）</w:t>
      </w:r>
    </w:p>
    <w:p w:rsidR="00C24AAC" w:rsidRPr="001C14EE" w:rsidRDefault="00C24AAC" w:rsidP="00C24AAC">
      <w:pPr>
        <w:adjustRightInd w:val="0"/>
        <w:snapToGrid w:val="0"/>
        <w:spacing w:line="0" w:lineRule="atLeast"/>
        <w:rPr>
          <w:rFonts w:ascii="方正仿宋_GBK" w:eastAsia="方正仿宋_GBK" w:hAnsi="Trebuchet MS"/>
          <w:color w:val="000000" w:themeColor="text1"/>
          <w:sz w:val="28"/>
          <w:u w:val="single"/>
        </w:rPr>
      </w:pPr>
      <w:r w:rsidRPr="001C14EE">
        <w:rPr>
          <w:rFonts w:ascii="方正仿宋_GBK" w:eastAsia="方正仿宋_GBK" w:hAnsi="Trebuchet MS" w:hint="eastAsia"/>
          <w:color w:val="000000" w:themeColor="text1"/>
          <w:sz w:val="28"/>
        </w:rPr>
        <w:t xml:space="preserve">               　   日      期： </w:t>
      </w:r>
      <w:r w:rsidRPr="001C14EE">
        <w:rPr>
          <w:rFonts w:ascii="方正仿宋_GBK" w:eastAsia="方正仿宋_GBK" w:hAnsi="Trebuchet MS" w:hint="eastAsia"/>
          <w:color w:val="000000" w:themeColor="text1"/>
          <w:sz w:val="28"/>
          <w:u w:val="single"/>
        </w:rPr>
        <w:t xml:space="preserve">               </w:t>
      </w:r>
    </w:p>
    <w:p w:rsidR="00C24AAC" w:rsidRPr="001C14EE" w:rsidRDefault="00C24AAC" w:rsidP="00C24AAC">
      <w:pPr>
        <w:spacing w:line="0" w:lineRule="atLeast"/>
        <w:rPr>
          <w:rFonts w:ascii="方正仿宋_GBK" w:eastAsia="方正仿宋_GBK" w:hAnsi="Trebuchet MS" w:cs="Microsoft Sans Serif"/>
          <w:color w:val="000000" w:themeColor="text1"/>
          <w:sz w:val="30"/>
          <w:szCs w:val="30"/>
        </w:rPr>
      </w:pPr>
    </w:p>
    <w:p w:rsidR="00C24AAC" w:rsidRPr="001C14EE" w:rsidRDefault="00C24AAC" w:rsidP="009B29C3">
      <w:pPr>
        <w:numPr>
          <w:ilvl w:val="0"/>
          <w:numId w:val="73"/>
        </w:numPr>
        <w:spacing w:line="0" w:lineRule="atLeast"/>
        <w:rPr>
          <w:rFonts w:ascii="方正仿宋_GBK" w:eastAsia="方正仿宋_GBK" w:hAnsi="Trebuchet MS" w:cs="Microsoft Sans Serif"/>
          <w:color w:val="000000" w:themeColor="text1"/>
          <w:sz w:val="30"/>
          <w:szCs w:val="30"/>
        </w:rPr>
      </w:pPr>
      <w:r w:rsidRPr="001C14EE">
        <w:rPr>
          <w:rFonts w:ascii="方正仿宋_GBK" w:eastAsia="方正仿宋_GBK" w:hAnsi="Trebuchet MS" w:cs="Microsoft Sans Serif" w:hint="eastAsia"/>
          <w:color w:val="000000" w:themeColor="text1"/>
          <w:sz w:val="30"/>
          <w:szCs w:val="30"/>
        </w:rPr>
        <w:t>公司具有的资质、信誉证书及有关人员获得的资质证明材料（如果有）</w:t>
      </w:r>
    </w:p>
    <w:p w:rsidR="00C24AAC" w:rsidRPr="001C14EE" w:rsidRDefault="00C24AAC" w:rsidP="009B29C3">
      <w:pPr>
        <w:numPr>
          <w:ilvl w:val="0"/>
          <w:numId w:val="73"/>
        </w:numPr>
        <w:spacing w:line="0" w:lineRule="atLeast"/>
        <w:rPr>
          <w:rFonts w:ascii="方正仿宋_GBK" w:eastAsia="方正仿宋_GBK" w:hAnsi="Trebuchet MS" w:cs="Microsoft Sans Serif"/>
          <w:color w:val="000000" w:themeColor="text1"/>
          <w:sz w:val="30"/>
          <w:szCs w:val="30"/>
        </w:rPr>
      </w:pPr>
      <w:r w:rsidRPr="001C14EE">
        <w:rPr>
          <w:rFonts w:ascii="方正仿宋_GBK" w:eastAsia="方正仿宋_GBK" w:hAnsi="Trebuchet MS" w:cs="Microsoft Sans Serif" w:hint="eastAsia"/>
          <w:color w:val="000000" w:themeColor="text1"/>
          <w:sz w:val="30"/>
          <w:szCs w:val="30"/>
        </w:rPr>
        <w:t>能够证明投标人满足本项目资格要求所需的各种证明材料</w:t>
      </w:r>
    </w:p>
    <w:p w:rsidR="00C24AAC" w:rsidRPr="001C14EE" w:rsidRDefault="00C24AAC" w:rsidP="009B29C3">
      <w:pPr>
        <w:numPr>
          <w:ilvl w:val="0"/>
          <w:numId w:val="73"/>
        </w:numPr>
        <w:spacing w:line="0" w:lineRule="atLeast"/>
        <w:rPr>
          <w:rFonts w:ascii="方正仿宋_GBK" w:eastAsia="方正仿宋_GBK" w:hAnsi="Trebuchet MS" w:cs="Microsoft Sans Serif"/>
          <w:color w:val="000000" w:themeColor="text1"/>
          <w:sz w:val="30"/>
          <w:szCs w:val="30"/>
        </w:rPr>
      </w:pPr>
      <w:r w:rsidRPr="001C14EE">
        <w:rPr>
          <w:rFonts w:ascii="方正仿宋_GBK" w:eastAsia="方正仿宋_GBK" w:hAnsi="Trebuchet MS" w:cs="Microsoft Sans Serif" w:hint="eastAsia"/>
          <w:color w:val="000000" w:themeColor="text1"/>
          <w:sz w:val="30"/>
          <w:szCs w:val="30"/>
        </w:rPr>
        <w:t>投标人业绩表及证明资料</w:t>
      </w:r>
    </w:p>
    <w:p w:rsidR="00C24AAC" w:rsidRPr="001C14EE" w:rsidRDefault="00C24AAC" w:rsidP="009B29C3">
      <w:pPr>
        <w:numPr>
          <w:ilvl w:val="0"/>
          <w:numId w:val="73"/>
        </w:numPr>
        <w:spacing w:line="0" w:lineRule="atLeast"/>
        <w:rPr>
          <w:rFonts w:ascii="方正仿宋_GBK" w:eastAsia="方正仿宋_GBK" w:hAnsi="Trebuchet MS" w:cs="Microsoft Sans Serif"/>
          <w:color w:val="000000" w:themeColor="text1"/>
          <w:sz w:val="30"/>
          <w:szCs w:val="30"/>
        </w:rPr>
      </w:pPr>
      <w:r w:rsidRPr="001C14EE">
        <w:rPr>
          <w:rFonts w:ascii="方正仿宋_GBK" w:eastAsia="方正仿宋_GBK" w:hAnsi="Trebuchet MS" w:cs="Microsoft Sans Serif" w:hint="eastAsia"/>
          <w:color w:val="000000" w:themeColor="text1"/>
          <w:sz w:val="30"/>
          <w:szCs w:val="30"/>
        </w:rPr>
        <w:t>生产厂商授权书</w:t>
      </w:r>
    </w:p>
    <w:p w:rsidR="00C24AAC" w:rsidRPr="001C14EE" w:rsidRDefault="00C24AAC" w:rsidP="00C24AAC">
      <w:pPr>
        <w:spacing w:line="0" w:lineRule="atLeast"/>
        <w:rPr>
          <w:rFonts w:ascii="方正仿宋_GBK" w:eastAsia="方正仿宋_GBK" w:hAnsi="Trebuchet MS" w:cs="Microsoft Sans Serif"/>
          <w:color w:val="000000" w:themeColor="text1"/>
          <w:sz w:val="30"/>
          <w:szCs w:val="30"/>
        </w:rPr>
      </w:pPr>
    </w:p>
    <w:p w:rsidR="00C24AAC" w:rsidRPr="001C14EE" w:rsidRDefault="00C24AAC" w:rsidP="00C24AAC">
      <w:pPr>
        <w:adjustRightInd w:val="0"/>
        <w:snapToGrid w:val="0"/>
        <w:spacing w:line="0" w:lineRule="atLeast"/>
        <w:jc w:val="center"/>
        <w:rPr>
          <w:rFonts w:ascii="方正仿宋_GBK" w:eastAsia="方正仿宋_GBK" w:hAnsi="Trebuchet MS"/>
          <w:b/>
          <w:color w:val="000000" w:themeColor="text1"/>
          <w:sz w:val="32"/>
        </w:rPr>
      </w:pPr>
      <w:r w:rsidRPr="001C14EE">
        <w:rPr>
          <w:rFonts w:ascii="方正仿宋_GBK" w:eastAsia="方正仿宋_GBK" w:hAnsi="Trebuchet MS" w:hint="eastAsia"/>
          <w:b/>
          <w:color w:val="000000" w:themeColor="text1"/>
          <w:sz w:val="32"/>
        </w:rPr>
        <w:t>生产厂商授权书（格式）</w:t>
      </w:r>
    </w:p>
    <w:p w:rsidR="00C24AAC" w:rsidRPr="001C14EE" w:rsidRDefault="00C24AAC" w:rsidP="00C24AAC">
      <w:pPr>
        <w:adjustRightInd w:val="0"/>
        <w:snapToGrid w:val="0"/>
        <w:spacing w:line="0" w:lineRule="atLeast"/>
        <w:jc w:val="center"/>
        <w:rPr>
          <w:rFonts w:ascii="方正仿宋_GBK" w:eastAsia="方正仿宋_GBK" w:hAnsi="Trebuchet MS"/>
          <w:b/>
          <w:color w:val="000000" w:themeColor="text1"/>
          <w:sz w:val="32"/>
        </w:rPr>
      </w:pPr>
      <w:r w:rsidRPr="001C14EE">
        <w:rPr>
          <w:rFonts w:ascii="方正仿宋_GBK" w:eastAsia="方正仿宋_GBK" w:hAnsi="Trebuchet MS" w:hint="eastAsia"/>
          <w:b/>
          <w:color w:val="000000" w:themeColor="text1"/>
          <w:sz w:val="28"/>
        </w:rPr>
        <w:t>(本授权格式，请根据招标文件技术分册中要求按需提交)</w:t>
      </w:r>
    </w:p>
    <w:p w:rsidR="00C24AAC" w:rsidRPr="001C14EE" w:rsidRDefault="00C24AAC" w:rsidP="00C24AAC">
      <w:pPr>
        <w:adjustRightInd w:val="0"/>
        <w:snapToGrid w:val="0"/>
        <w:spacing w:line="0" w:lineRule="atLeast"/>
        <w:rPr>
          <w:rFonts w:ascii="方正仿宋_GBK" w:eastAsia="方正仿宋_GBK" w:hAnsi="Trebuchet MS"/>
          <w:b/>
          <w:color w:val="000000" w:themeColor="text1"/>
          <w:sz w:val="28"/>
        </w:rPr>
      </w:pPr>
      <w:r w:rsidRPr="001C14EE">
        <w:rPr>
          <w:rFonts w:ascii="方正仿宋_GBK" w:eastAsia="方正仿宋_GBK" w:hAnsi="Trebuchet MS" w:hint="eastAsia"/>
          <w:b/>
          <w:color w:val="000000" w:themeColor="text1"/>
          <w:sz w:val="28"/>
        </w:rPr>
        <w:t>致：上外贤达学院招标中心</w:t>
      </w:r>
    </w:p>
    <w:p w:rsidR="00C24AAC" w:rsidRPr="001C14EE" w:rsidRDefault="00C24AAC" w:rsidP="00C24AAC">
      <w:pPr>
        <w:adjustRightInd w:val="0"/>
        <w:snapToGrid w:val="0"/>
        <w:spacing w:line="0" w:lineRule="atLeast"/>
        <w:ind w:firstLineChars="200" w:firstLine="560"/>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 xml:space="preserve"> (生产厂家名称)是在</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(国名)依法登记注册的，其厂址是在</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w:t>
      </w:r>
    </w:p>
    <w:p w:rsidR="00C24AAC" w:rsidRPr="001C14EE" w:rsidRDefault="00C24AAC" w:rsidP="00C24AAC">
      <w:pPr>
        <w:adjustRightInd w:val="0"/>
        <w:snapToGrid w:val="0"/>
        <w:spacing w:line="0" w:lineRule="atLeast"/>
        <w:ind w:firstLineChars="200" w:firstLine="560"/>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(被授权公司的名称)是在</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(国名) 依法登记注册的，其主要营业地点在</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w:t>
      </w:r>
    </w:p>
    <w:p w:rsidR="00C24AAC" w:rsidRPr="001C14EE" w:rsidRDefault="00C24AAC" w:rsidP="00C24AAC">
      <w:pPr>
        <w:adjustRightInd w:val="0"/>
        <w:snapToGrid w:val="0"/>
        <w:spacing w:line="0" w:lineRule="atLeast"/>
        <w:ind w:firstLineChars="200" w:firstLine="560"/>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兹授予</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（被授权公司的名称）代表我方提供上外贤达</w:t>
      </w:r>
      <w:r w:rsidRPr="001C14EE">
        <w:rPr>
          <w:rFonts w:ascii="方正仿宋_GBK" w:eastAsia="方正仿宋_GBK" w:hAnsi="Trebuchet MS" w:hint="eastAsia"/>
          <w:color w:val="000000" w:themeColor="text1"/>
          <w:sz w:val="28"/>
        </w:rPr>
        <w:lastRenderedPageBreak/>
        <w:t>学院招标中心第</w:t>
      </w:r>
      <w:r w:rsidR="00173407" w:rsidRPr="001C14EE">
        <w:rPr>
          <w:rFonts w:ascii="方正仿宋_GBK" w:eastAsia="方正仿宋_GBK" w:hAnsi="Trebuchet MS"/>
          <w:color w:val="000000" w:themeColor="text1"/>
          <w:sz w:val="28"/>
        </w:rPr>
        <w:t xml:space="preserve">        </w:t>
      </w:r>
      <w:r w:rsidRPr="001C14EE">
        <w:rPr>
          <w:rFonts w:ascii="方正仿宋_GBK" w:eastAsia="方正仿宋_GBK" w:hAnsi="Trebuchet MS" w:hint="eastAsia"/>
          <w:color w:val="000000" w:themeColor="text1"/>
          <w:sz w:val="28"/>
        </w:rPr>
        <w:t>号“</w:t>
      </w:r>
      <w:r w:rsidR="00173407" w:rsidRPr="001C14EE">
        <w:rPr>
          <w:rFonts w:ascii="方正仿宋_GBK" w:eastAsia="方正仿宋_GBK" w:hAnsi="Trebuchet MS" w:hint="eastAsia"/>
          <w:color w:val="000000" w:themeColor="text1"/>
          <w:sz w:val="28"/>
        </w:rPr>
        <w:t xml:space="preserve">     </w:t>
      </w:r>
      <w:r w:rsidRPr="001C14EE">
        <w:rPr>
          <w:rFonts w:ascii="方正仿宋_GBK" w:eastAsia="方正仿宋_GBK" w:hAnsi="Trebuchet MS" w:hint="eastAsia"/>
          <w:color w:val="000000" w:themeColor="text1"/>
          <w:sz w:val="28"/>
        </w:rPr>
        <w:t>采购项目</w:t>
      </w:r>
      <w:r w:rsidRPr="001C14EE">
        <w:rPr>
          <w:rFonts w:ascii="方正仿宋_GBK" w:eastAsia="方正仿宋_GBK" w:hAnsi="Trebuchet MS" w:hint="eastAsia"/>
          <w:color w:val="000000" w:themeColor="text1"/>
          <w:kern w:val="0"/>
          <w:sz w:val="28"/>
          <w:szCs w:val="28"/>
        </w:rPr>
        <w:t>”</w:t>
      </w:r>
      <w:r w:rsidRPr="001C14EE">
        <w:rPr>
          <w:rFonts w:ascii="方正仿宋_GBK" w:eastAsia="方正仿宋_GBK" w:hAnsi="Trebuchet MS" w:hint="eastAsia"/>
          <w:color w:val="000000" w:themeColor="text1"/>
          <w:sz w:val="28"/>
        </w:rPr>
        <w:t>招标文件中第</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包</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产品要求由我方生产的货物的合法代理人，全权处理与该货物有关的一切事宜。</w:t>
      </w:r>
    </w:p>
    <w:p w:rsidR="00C24AAC" w:rsidRPr="001C14EE" w:rsidRDefault="00C24AAC" w:rsidP="00C24AAC">
      <w:pPr>
        <w:adjustRightInd w:val="0"/>
        <w:snapToGrid w:val="0"/>
        <w:spacing w:line="0" w:lineRule="atLeast"/>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被授权公司名称：</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出具授权书生产厂家名称：</w:t>
      </w:r>
      <w:r w:rsidRPr="001C14EE">
        <w:rPr>
          <w:rFonts w:ascii="方正仿宋_GBK" w:eastAsia="方正仿宋_GBK" w:hAnsi="Trebuchet MS" w:hint="eastAsia"/>
          <w:color w:val="000000" w:themeColor="text1"/>
          <w:sz w:val="28"/>
          <w:u w:val="single"/>
        </w:rPr>
        <w:t xml:space="preserve">           </w:t>
      </w:r>
    </w:p>
    <w:p w:rsidR="00C24AAC" w:rsidRPr="001C14EE" w:rsidRDefault="00C24AAC" w:rsidP="00C24AAC">
      <w:pPr>
        <w:adjustRightInd w:val="0"/>
        <w:snapToGrid w:val="0"/>
        <w:spacing w:line="0" w:lineRule="atLeast"/>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 xml:space="preserve">         （公   章）               （公   章）</w:t>
      </w:r>
    </w:p>
    <w:p w:rsidR="00C24AAC" w:rsidRPr="001C14EE" w:rsidRDefault="00C24AAC" w:rsidP="00C24AAC">
      <w:pPr>
        <w:adjustRightInd w:val="0"/>
        <w:snapToGrid w:val="0"/>
        <w:spacing w:line="0" w:lineRule="atLeast"/>
        <w:rPr>
          <w:rFonts w:ascii="方正仿宋_GBK" w:eastAsia="方正仿宋_GBK" w:hAnsi="Trebuchet MS"/>
          <w:color w:val="000000" w:themeColor="text1"/>
          <w:sz w:val="28"/>
          <w:u w:val="single"/>
        </w:rPr>
      </w:pPr>
      <w:r w:rsidRPr="001C14EE">
        <w:rPr>
          <w:rFonts w:ascii="方正仿宋_GBK" w:eastAsia="方正仿宋_GBK" w:hAnsi="Trebuchet MS" w:hint="eastAsia"/>
          <w:color w:val="000000" w:themeColor="text1"/>
          <w:sz w:val="28"/>
        </w:rPr>
        <w:t>姓   名：</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姓   名：</w:t>
      </w:r>
      <w:r w:rsidRPr="001C14EE">
        <w:rPr>
          <w:rFonts w:ascii="方正仿宋_GBK" w:eastAsia="方正仿宋_GBK" w:hAnsi="Trebuchet MS" w:hint="eastAsia"/>
          <w:color w:val="000000" w:themeColor="text1"/>
          <w:sz w:val="28"/>
          <w:u w:val="single"/>
        </w:rPr>
        <w:t xml:space="preserve">             </w:t>
      </w:r>
    </w:p>
    <w:p w:rsidR="00C24AAC" w:rsidRPr="001C14EE" w:rsidRDefault="00C24AAC" w:rsidP="00C24AAC">
      <w:pPr>
        <w:adjustRightInd w:val="0"/>
        <w:snapToGrid w:val="0"/>
        <w:spacing w:line="0" w:lineRule="atLeast"/>
        <w:rPr>
          <w:rFonts w:ascii="方正仿宋_GBK" w:eastAsia="方正仿宋_GBK" w:hAnsi="Trebuchet MS"/>
          <w:color w:val="000000" w:themeColor="text1"/>
          <w:sz w:val="28"/>
          <w:u w:val="single"/>
        </w:rPr>
      </w:pPr>
      <w:r w:rsidRPr="001C14EE">
        <w:rPr>
          <w:rFonts w:ascii="方正仿宋_GBK" w:eastAsia="方正仿宋_GBK" w:hAnsi="Trebuchet MS" w:hint="eastAsia"/>
          <w:color w:val="000000" w:themeColor="text1"/>
          <w:sz w:val="28"/>
        </w:rPr>
        <w:t>职   务：</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职   务：</w:t>
      </w:r>
      <w:r w:rsidRPr="001C14EE">
        <w:rPr>
          <w:rFonts w:ascii="方正仿宋_GBK" w:eastAsia="方正仿宋_GBK" w:hAnsi="Trebuchet MS" w:hint="eastAsia"/>
          <w:color w:val="000000" w:themeColor="text1"/>
          <w:sz w:val="28"/>
          <w:u w:val="single"/>
        </w:rPr>
        <w:t xml:space="preserve">             </w:t>
      </w:r>
    </w:p>
    <w:p w:rsidR="00C24AAC" w:rsidRPr="001C14EE" w:rsidRDefault="00C24AAC" w:rsidP="00C24AAC">
      <w:pPr>
        <w:adjustRightInd w:val="0"/>
        <w:snapToGrid w:val="0"/>
        <w:spacing w:line="0" w:lineRule="atLeast"/>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 xml:space="preserve">电   话： </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电   话：</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 xml:space="preserve">  </w:t>
      </w:r>
    </w:p>
    <w:p w:rsidR="00C24AAC" w:rsidRPr="001C14EE" w:rsidRDefault="00C24AAC" w:rsidP="00C24AAC">
      <w:pPr>
        <w:adjustRightInd w:val="0"/>
        <w:snapToGrid w:val="0"/>
        <w:spacing w:line="0" w:lineRule="atLeast"/>
        <w:rPr>
          <w:rFonts w:ascii="方正仿宋_GBK" w:eastAsia="方正仿宋_GBK" w:hAnsi="Trebuchet MS"/>
          <w:color w:val="000000" w:themeColor="text1"/>
          <w:sz w:val="28"/>
          <w:u w:val="single"/>
        </w:rPr>
      </w:pPr>
      <w:r w:rsidRPr="001C14EE">
        <w:rPr>
          <w:rFonts w:ascii="方正仿宋_GBK" w:eastAsia="方正仿宋_GBK" w:hAnsi="Trebuchet MS" w:hint="eastAsia"/>
          <w:color w:val="000000" w:themeColor="text1"/>
          <w:sz w:val="28"/>
        </w:rPr>
        <w:t xml:space="preserve">                                日   期：</w:t>
      </w:r>
      <w:r w:rsidRPr="001C14EE">
        <w:rPr>
          <w:rFonts w:ascii="方正仿宋_GBK" w:eastAsia="方正仿宋_GBK" w:hAnsi="Trebuchet MS" w:hint="eastAsia"/>
          <w:color w:val="000000" w:themeColor="text1"/>
          <w:sz w:val="28"/>
          <w:u w:val="single"/>
        </w:rPr>
        <w:t xml:space="preserve">             </w:t>
      </w:r>
    </w:p>
    <w:p w:rsidR="00C24AAC" w:rsidRPr="001C14EE" w:rsidRDefault="00C24AAC" w:rsidP="00C24AAC">
      <w:pPr>
        <w:adjustRightInd w:val="0"/>
        <w:snapToGrid w:val="0"/>
        <w:spacing w:line="0" w:lineRule="atLeast"/>
        <w:rPr>
          <w:rFonts w:ascii="方正仿宋_GBK" w:eastAsia="方正仿宋_GBK" w:hAnsi="Trebuchet MS"/>
          <w:color w:val="000000" w:themeColor="text1"/>
          <w:sz w:val="28"/>
        </w:rPr>
      </w:pPr>
    </w:p>
    <w:p w:rsidR="00C24AAC" w:rsidRPr="001C14EE" w:rsidRDefault="00C24AAC" w:rsidP="009B29C3">
      <w:pPr>
        <w:numPr>
          <w:ilvl w:val="0"/>
          <w:numId w:val="73"/>
        </w:numPr>
        <w:spacing w:line="0" w:lineRule="atLeast"/>
        <w:rPr>
          <w:rFonts w:ascii="方正仿宋_GBK" w:eastAsia="方正仿宋_GBK" w:hAnsi="Trebuchet MS" w:cs="Microsoft Sans Serif"/>
          <w:color w:val="000000" w:themeColor="text1"/>
          <w:sz w:val="30"/>
          <w:szCs w:val="30"/>
        </w:rPr>
      </w:pPr>
      <w:r w:rsidRPr="001C14EE">
        <w:rPr>
          <w:rFonts w:ascii="方正仿宋_GBK" w:eastAsia="方正仿宋_GBK" w:hAnsi="Trebuchet MS" w:cs="Microsoft Sans Serif" w:hint="eastAsia"/>
          <w:color w:val="000000" w:themeColor="text1"/>
          <w:sz w:val="30"/>
          <w:szCs w:val="30"/>
        </w:rPr>
        <w:t>有效产品彩页或说明书</w:t>
      </w:r>
      <w:r w:rsidRPr="001C14EE">
        <w:rPr>
          <w:rFonts w:ascii="方正仿宋_GBK" w:eastAsia="方正仿宋_GBK" w:hAnsi="Trebuchet MS" w:cs="Microsoft Sans Serif" w:hint="eastAsia"/>
          <w:b/>
          <w:color w:val="000000" w:themeColor="text1"/>
          <w:sz w:val="28"/>
          <w:szCs w:val="28"/>
        </w:rPr>
        <w:t>（均为原生产厂家的印刷品，并能够反映所投产品的技术参数和功能等）</w:t>
      </w:r>
    </w:p>
    <w:p w:rsidR="00C24AAC" w:rsidRPr="001C14EE" w:rsidRDefault="00C24AAC" w:rsidP="009B29C3">
      <w:pPr>
        <w:numPr>
          <w:ilvl w:val="0"/>
          <w:numId w:val="73"/>
        </w:numPr>
        <w:spacing w:line="0" w:lineRule="atLeast"/>
        <w:rPr>
          <w:rFonts w:ascii="方正仿宋_GBK" w:eastAsia="方正仿宋_GBK" w:hAnsi="Trebuchet MS" w:cs="Microsoft Sans Serif"/>
          <w:color w:val="000000" w:themeColor="text1"/>
          <w:sz w:val="30"/>
          <w:szCs w:val="30"/>
        </w:rPr>
      </w:pPr>
      <w:r w:rsidRPr="001C14EE">
        <w:rPr>
          <w:rFonts w:ascii="方正仿宋_GBK" w:eastAsia="方正仿宋_GBK" w:hAnsi="Trebuchet MS" w:cs="Microsoft Sans Serif" w:hint="eastAsia"/>
          <w:color w:val="000000" w:themeColor="text1"/>
          <w:sz w:val="30"/>
          <w:szCs w:val="30"/>
        </w:rPr>
        <w:t>售后服务及维保体系等</w:t>
      </w:r>
    </w:p>
    <w:p w:rsidR="00C24AAC" w:rsidRPr="001C14EE" w:rsidRDefault="00C24AAC" w:rsidP="00C24AAC">
      <w:pPr>
        <w:spacing w:line="0" w:lineRule="atLeast"/>
        <w:rPr>
          <w:rFonts w:ascii="Trebuchet MS" w:hAnsi="Trebuchet MS"/>
          <w:color w:val="000000" w:themeColor="text1"/>
        </w:rPr>
      </w:pPr>
    </w:p>
    <w:p w:rsidR="00C24AAC" w:rsidRPr="001C14EE" w:rsidRDefault="00C24AAC" w:rsidP="009B29C3">
      <w:pPr>
        <w:pStyle w:val="2"/>
        <w:numPr>
          <w:ilvl w:val="0"/>
          <w:numId w:val="71"/>
        </w:numPr>
        <w:spacing w:line="0" w:lineRule="atLeast"/>
        <w:jc w:val="center"/>
        <w:rPr>
          <w:rFonts w:ascii="方正小标宋简体" w:eastAsia="方正小标宋简体" w:hAnsi="Trebuchet MS" w:cs="Microsoft Sans Serif"/>
          <w:color w:val="000000" w:themeColor="text1"/>
        </w:rPr>
      </w:pPr>
      <w:bookmarkStart w:id="32" w:name="_Toc23494198"/>
      <w:r w:rsidRPr="001C14EE">
        <w:rPr>
          <w:rFonts w:ascii="方正小标宋简体" w:eastAsia="方正小标宋简体" w:hAnsi="Trebuchet MS" w:cs="Microsoft Sans Serif" w:hint="eastAsia"/>
          <w:color w:val="000000" w:themeColor="text1"/>
        </w:rPr>
        <w:t>投标人承诺书（格式）</w:t>
      </w:r>
      <w:bookmarkEnd w:id="32"/>
    </w:p>
    <w:p w:rsidR="00C24AAC" w:rsidRPr="001C14EE" w:rsidRDefault="00C24AAC" w:rsidP="00C24AAC">
      <w:pPr>
        <w:spacing w:line="0" w:lineRule="atLeast"/>
        <w:rPr>
          <w:rFonts w:ascii="Trebuchet MS" w:hAnsi="Trebuchet MS"/>
          <w:color w:val="000000" w:themeColor="text1"/>
        </w:rPr>
      </w:pPr>
    </w:p>
    <w:p w:rsidR="00C24AAC" w:rsidRPr="001C14EE" w:rsidRDefault="00C24AAC" w:rsidP="00C24AAC">
      <w:pPr>
        <w:adjustRightInd w:val="0"/>
        <w:snapToGrid w:val="0"/>
        <w:spacing w:line="0" w:lineRule="atLeast"/>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上外贤达学院招标中心：</w:t>
      </w:r>
    </w:p>
    <w:p w:rsidR="00C24AAC" w:rsidRPr="001C14EE" w:rsidRDefault="00C24AAC" w:rsidP="00C24AAC">
      <w:pPr>
        <w:adjustRightInd w:val="0"/>
        <w:snapToGrid w:val="0"/>
        <w:spacing w:line="0" w:lineRule="atLeast"/>
        <w:ind w:firstLineChars="200" w:firstLine="560"/>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 xml:space="preserve">我方自愿参加上外贤达学院招标中心采购项目的招投标活动，为此，我们郑重承诺： </w:t>
      </w:r>
    </w:p>
    <w:p w:rsidR="00C24AAC" w:rsidRPr="001C14EE" w:rsidRDefault="00C24AAC" w:rsidP="00C24AAC">
      <w:pPr>
        <w:adjustRightInd w:val="0"/>
        <w:snapToGrid w:val="0"/>
        <w:spacing w:line="0" w:lineRule="atLeast"/>
        <w:ind w:firstLineChars="200" w:firstLine="560"/>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 xml:space="preserve">一、遵守《政府采购法》、《招标投标法》、《合同法》等法律、法规，诚实守信，合法经营，严格自律，不参与、不做任何违法违纪的事。 </w:t>
      </w:r>
    </w:p>
    <w:p w:rsidR="00C24AAC" w:rsidRPr="001C14EE" w:rsidRDefault="00C24AAC" w:rsidP="00C24AAC">
      <w:pPr>
        <w:adjustRightInd w:val="0"/>
        <w:snapToGrid w:val="0"/>
        <w:spacing w:line="0" w:lineRule="atLeast"/>
        <w:ind w:firstLineChars="200" w:firstLine="560"/>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二、确保提供的材料真实、合法、有效，对他人的知识产权不构成侵权。如因材料弄虚作假导致知识产权侵权行为，或给采购方的使用带来严重影响，造成经济损失，我方愿承担由此造成的一切法律责任和经济赔偿。</w:t>
      </w:r>
    </w:p>
    <w:p w:rsidR="00C24AAC" w:rsidRPr="001C14EE" w:rsidRDefault="00C24AAC" w:rsidP="00C24AAC">
      <w:pPr>
        <w:adjustRightInd w:val="0"/>
        <w:snapToGrid w:val="0"/>
        <w:spacing w:line="0" w:lineRule="atLeast"/>
        <w:ind w:firstLineChars="200" w:firstLine="560"/>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三、如果我方中标，将保证所供产品质量符合合同要求，承诺在合同规定的时间内完成交货、安装调试工作，确保设备正常投入使用，</w:t>
      </w:r>
      <w:r w:rsidRPr="001C14EE">
        <w:rPr>
          <w:rFonts w:ascii="方正仿宋_GBK" w:eastAsia="方正仿宋_GBK" w:hAnsi="Trebuchet MS" w:hint="eastAsia"/>
          <w:color w:val="000000" w:themeColor="text1"/>
          <w:sz w:val="28"/>
        </w:rPr>
        <w:lastRenderedPageBreak/>
        <w:t>并认真履行合同约定的售后服务义务。</w:t>
      </w:r>
    </w:p>
    <w:p w:rsidR="00C24AAC" w:rsidRPr="001C14EE" w:rsidRDefault="00C24AAC" w:rsidP="00C24AAC">
      <w:pPr>
        <w:adjustRightInd w:val="0"/>
        <w:snapToGrid w:val="0"/>
        <w:spacing w:line="0" w:lineRule="atLeast"/>
        <w:ind w:firstLineChars="200" w:firstLine="560"/>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四、我方在参与本项目投标的前三年内（前三年是指以本项目投标截止日为准往前推三年的时间段，例如</w:t>
      </w:r>
      <w:smartTag w:uri="urn:schemas-microsoft-com:office:smarttags" w:element="chsdate">
        <w:smartTagPr>
          <w:attr w:name="IsROCDate" w:val="False"/>
          <w:attr w:name="IsLunarDate" w:val="False"/>
          <w:attr w:name="Day" w:val="1"/>
          <w:attr w:name="Month" w:val="2"/>
          <w:attr w:name="Year" w:val="2014"/>
        </w:smartTagPr>
        <w:r w:rsidRPr="001C14EE">
          <w:rPr>
            <w:rFonts w:ascii="方正仿宋_GBK" w:eastAsia="方正仿宋_GBK" w:hAnsi="Trebuchet MS" w:hint="eastAsia"/>
            <w:color w:val="000000" w:themeColor="text1"/>
            <w:sz w:val="28"/>
          </w:rPr>
          <w:t>2014年2月1日</w:t>
        </w:r>
      </w:smartTag>
      <w:r w:rsidRPr="001C14EE">
        <w:rPr>
          <w:rFonts w:ascii="方正仿宋_GBK" w:eastAsia="方正仿宋_GBK" w:hAnsi="Trebuchet MS" w:hint="eastAsia"/>
          <w:color w:val="000000" w:themeColor="text1"/>
          <w:sz w:val="28"/>
        </w:rPr>
        <w:t>为投标截止日，则前三年即为</w:t>
      </w:r>
      <w:smartTag w:uri="urn:schemas-microsoft-com:office:smarttags" w:element="chsdate">
        <w:smartTagPr>
          <w:attr w:name="IsROCDate" w:val="False"/>
          <w:attr w:name="IsLunarDate" w:val="False"/>
          <w:attr w:name="Day" w:val="1"/>
          <w:attr w:name="Month" w:val="2"/>
          <w:attr w:name="Year" w:val="2011"/>
        </w:smartTagPr>
        <w:r w:rsidRPr="001C14EE">
          <w:rPr>
            <w:rFonts w:ascii="方正仿宋_GBK" w:eastAsia="方正仿宋_GBK" w:hAnsi="Trebuchet MS" w:hint="eastAsia"/>
            <w:color w:val="000000" w:themeColor="text1"/>
            <w:sz w:val="28"/>
          </w:rPr>
          <w:t>2011年2月1日</w:t>
        </w:r>
      </w:smartTag>
      <w:r w:rsidRPr="001C14EE">
        <w:rPr>
          <w:rFonts w:ascii="方正仿宋_GBK" w:eastAsia="方正仿宋_GBK" w:hAnsi="Trebuchet MS" w:hint="eastAsia"/>
          <w:color w:val="000000" w:themeColor="text1"/>
          <w:sz w:val="28"/>
        </w:rPr>
        <w:t>至</w:t>
      </w:r>
      <w:smartTag w:uri="urn:schemas-microsoft-com:office:smarttags" w:element="chsdate">
        <w:smartTagPr>
          <w:attr w:name="IsROCDate" w:val="False"/>
          <w:attr w:name="IsLunarDate" w:val="False"/>
          <w:attr w:name="Day" w:val="1"/>
          <w:attr w:name="Month" w:val="2"/>
          <w:attr w:name="Year" w:val="2014"/>
        </w:smartTagPr>
        <w:r w:rsidRPr="001C14EE">
          <w:rPr>
            <w:rFonts w:ascii="方正仿宋_GBK" w:eastAsia="方正仿宋_GBK" w:hAnsi="Trebuchet MS" w:hint="eastAsia"/>
            <w:color w:val="000000" w:themeColor="text1"/>
            <w:sz w:val="28"/>
          </w:rPr>
          <w:t>2014年2月1日</w:t>
        </w:r>
      </w:smartTag>
      <w:r w:rsidRPr="001C14EE">
        <w:rPr>
          <w:rFonts w:ascii="方正仿宋_GBK" w:eastAsia="方正仿宋_GBK" w:hAnsi="Trebuchet MS" w:hint="eastAsia"/>
          <w:color w:val="000000" w:themeColor="text1"/>
          <w:sz w:val="28"/>
        </w:rPr>
        <w:t>）未受到省级及以上政府采购监督管理部门作出的禁止参加政府采购活动方面的行政处罚。</w:t>
      </w:r>
    </w:p>
    <w:p w:rsidR="00C24AAC" w:rsidRPr="001C14EE" w:rsidRDefault="00C24AAC" w:rsidP="00C24AAC">
      <w:pPr>
        <w:adjustRightInd w:val="0"/>
        <w:snapToGrid w:val="0"/>
        <w:spacing w:line="0" w:lineRule="atLeast"/>
        <w:ind w:firstLineChars="200" w:firstLine="560"/>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如违反上述承诺，愿意接受取消我方投标、中标或正在实施项目的资格，接受没收投标保证金、履约保证金以及拒绝我方在一定时期内进入上外贤达学院招标中心进行投标活动的处理，由此引起的一切责任和经济损失均由我方承担。</w:t>
      </w:r>
    </w:p>
    <w:p w:rsidR="00C24AAC" w:rsidRPr="001C14EE" w:rsidRDefault="00C24AAC" w:rsidP="00C24AAC">
      <w:pPr>
        <w:adjustRightInd w:val="0"/>
        <w:snapToGrid w:val="0"/>
        <w:spacing w:line="0" w:lineRule="atLeast"/>
        <w:ind w:firstLineChars="200" w:firstLine="560"/>
        <w:rPr>
          <w:rFonts w:ascii="方正仿宋_GBK" w:eastAsia="方正仿宋_GBK" w:hAnsi="Trebuchet MS"/>
          <w:color w:val="000000" w:themeColor="text1"/>
          <w:sz w:val="28"/>
        </w:rPr>
      </w:pPr>
    </w:p>
    <w:p w:rsidR="00C24AAC" w:rsidRPr="001C14EE" w:rsidRDefault="00C24AAC" w:rsidP="00C24AAC">
      <w:pPr>
        <w:adjustRightInd w:val="0"/>
        <w:snapToGrid w:val="0"/>
        <w:spacing w:line="0" w:lineRule="atLeast"/>
        <w:ind w:right="980" w:firstLineChars="1350" w:firstLine="3780"/>
        <w:rPr>
          <w:rFonts w:ascii="方正仿宋_GBK" w:eastAsia="方正仿宋_GBK" w:hAnsi="Trebuchet MS"/>
          <w:color w:val="000000" w:themeColor="text1"/>
          <w:sz w:val="28"/>
          <w:u w:val="single"/>
        </w:rPr>
      </w:pPr>
      <w:r w:rsidRPr="001C14EE">
        <w:rPr>
          <w:rFonts w:ascii="方正仿宋_GBK" w:eastAsia="方正仿宋_GBK" w:hAnsi="Trebuchet MS" w:hint="eastAsia"/>
          <w:color w:val="000000" w:themeColor="text1"/>
          <w:sz w:val="28"/>
        </w:rPr>
        <w:t>投标人名称（公章）：</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color w:val="000000" w:themeColor="text1"/>
          <w:sz w:val="28"/>
          <w:u w:val="single"/>
        </w:rPr>
        <w:t xml:space="preserve">    </w:t>
      </w:r>
    </w:p>
    <w:p w:rsidR="00C24AAC" w:rsidRPr="001C14EE" w:rsidRDefault="00C24AAC" w:rsidP="00C24AAC">
      <w:pPr>
        <w:adjustRightInd w:val="0"/>
        <w:snapToGrid w:val="0"/>
        <w:spacing w:line="0" w:lineRule="atLeast"/>
        <w:ind w:right="700" w:firstLineChars="200" w:firstLine="560"/>
        <w:jc w:val="right"/>
        <w:rPr>
          <w:rFonts w:ascii="方正仿宋_GBK" w:eastAsia="方正仿宋_GBK" w:hAnsi="Trebuchet MS"/>
          <w:color w:val="000000" w:themeColor="text1"/>
          <w:sz w:val="28"/>
        </w:rPr>
      </w:pPr>
      <w:r w:rsidRPr="001C14EE">
        <w:rPr>
          <w:rFonts w:ascii="方正仿宋_GBK" w:eastAsia="方正仿宋_GBK" w:hAnsi="Trebuchet MS" w:hint="eastAsia"/>
          <w:color w:val="000000" w:themeColor="text1"/>
          <w:sz w:val="28"/>
        </w:rPr>
        <w:t>日期：</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 xml:space="preserve">年 </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月</w:t>
      </w:r>
      <w:r w:rsidRPr="001C14EE">
        <w:rPr>
          <w:rFonts w:ascii="方正仿宋_GBK" w:eastAsia="方正仿宋_GBK" w:hAnsi="Trebuchet MS" w:hint="eastAsia"/>
          <w:color w:val="000000" w:themeColor="text1"/>
          <w:sz w:val="28"/>
          <w:u w:val="single"/>
        </w:rPr>
        <w:t xml:space="preserve">   </w:t>
      </w:r>
      <w:r w:rsidRPr="001C14EE">
        <w:rPr>
          <w:rFonts w:ascii="方正仿宋_GBK" w:eastAsia="方正仿宋_GBK" w:hAnsi="Trebuchet MS" w:hint="eastAsia"/>
          <w:color w:val="000000" w:themeColor="text1"/>
          <w:sz w:val="28"/>
        </w:rPr>
        <w:t>日</w:t>
      </w:r>
    </w:p>
    <w:p w:rsidR="007C0036" w:rsidRPr="001C14EE" w:rsidRDefault="007C0036" w:rsidP="009B6666">
      <w:pPr>
        <w:adjustRightInd w:val="0"/>
        <w:snapToGrid w:val="0"/>
        <w:spacing w:line="0" w:lineRule="atLeast"/>
        <w:ind w:right="1260"/>
        <w:rPr>
          <w:rFonts w:ascii="方正仿宋_GBK" w:eastAsia="方正仿宋_GBK" w:hAnsi="Trebuchet MS"/>
          <w:color w:val="000000" w:themeColor="text1"/>
          <w:sz w:val="28"/>
        </w:rPr>
      </w:pPr>
    </w:p>
    <w:sectPr w:rsidR="007C0036" w:rsidRPr="001C14EE" w:rsidSect="00824183">
      <w:headerReference w:type="default" r:id="rId7"/>
      <w:footerReference w:type="even" r:id="rId8"/>
      <w:footerReference w:type="default" r:id="rId9"/>
      <w:pgSz w:w="11907" w:h="16840"/>
      <w:pgMar w:top="1440" w:right="1797" w:bottom="1440" w:left="1797" w:header="851" w:footer="992" w:gutter="0"/>
      <w:pgNumType w:fmt="numberInDash" w:start="0"/>
      <w:cols w:space="720"/>
      <w:titlePg/>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19D" w:rsidRDefault="00C7119D" w:rsidP="00C24AAC">
      <w:r>
        <w:separator/>
      </w:r>
    </w:p>
  </w:endnote>
  <w:endnote w:type="continuationSeparator" w:id="0">
    <w:p w:rsidR="00C7119D" w:rsidRDefault="00C7119D" w:rsidP="00C2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仿宋_GB2312">
    <w:altName w:val="仿宋"/>
    <w:charset w:val="86"/>
    <w:family w:val="modern"/>
    <w:pitch w:val="default"/>
    <w:sig w:usb0="00000001" w:usb1="080E0000" w:usb2="00000000" w:usb3="00000000" w:csb0="00040000" w:csb1="00000000"/>
  </w:font>
  <w:font w:name="Microsoft Sans Serif">
    <w:panose1 w:val="020B0604020202020204"/>
    <w:charset w:val="00"/>
    <w:family w:val="swiss"/>
    <w:pitch w:val="variable"/>
    <w:sig w:usb0="E1002AFF" w:usb1="C0000002"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rbel">
    <w:panose1 w:val="020B0503020204020204"/>
    <w:charset w:val="00"/>
    <w:family w:val="swiss"/>
    <w:pitch w:val="variable"/>
    <w:sig w:usb0="A00002EF" w:usb1="4000A4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83" w:rsidRDefault="00824183">
    <w:pPr>
      <w:pStyle w:val="a4"/>
      <w:framePr w:h="0" w:wrap="around" w:vAnchor="text" w:hAnchor="margin" w:xAlign="right" w:y="1"/>
      <w:rPr>
        <w:rStyle w:val="a5"/>
      </w:rPr>
    </w:pPr>
    <w:r>
      <w:fldChar w:fldCharType="begin"/>
    </w:r>
    <w:r>
      <w:rPr>
        <w:rStyle w:val="a5"/>
      </w:rPr>
      <w:instrText xml:space="preserve">PAGE  </w:instrText>
    </w:r>
    <w:r>
      <w:fldChar w:fldCharType="separate"/>
    </w:r>
    <w:r>
      <w:rPr>
        <w:rStyle w:val="a5"/>
      </w:rPr>
      <w:t>1</w:t>
    </w:r>
    <w:r>
      <w:fldChar w:fldCharType="end"/>
    </w:r>
  </w:p>
  <w:p w:rsidR="00824183" w:rsidRDefault="0082418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83" w:rsidRPr="00657768" w:rsidRDefault="00824183">
    <w:pPr>
      <w:pStyle w:val="a4"/>
      <w:ind w:right="360"/>
      <w:jc w:val="center"/>
      <w:rPr>
        <w:rFonts w:ascii="方正仿宋_GBK" w:eastAsia="方正仿宋_GBK" w:hAnsi="Trebuchet MS"/>
        <w:bCs/>
        <w:i/>
        <w:sz w:val="21"/>
      </w:rPr>
    </w:pPr>
    <w:r w:rsidRPr="00657768">
      <w:rPr>
        <w:rFonts w:ascii="方正仿宋_GBK" w:eastAsia="方正仿宋_GBK" w:hAnsi="Trebuchet MS" w:hint="eastAsia"/>
        <w:bCs/>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-60325</wp:posOffset>
              </wp:positionV>
              <wp:extent cx="635"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991B5" id="直接连接符 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"/>
          </w:pict>
        </mc:Fallback>
      </mc:AlternateContent>
    </w:r>
    <w:r>
      <w:rPr>
        <w:rFonts w:ascii="方正仿宋_GBK" w:eastAsia="方正仿宋_GBK" w:hAnsi="Trebuchet MS" w:hint="eastAsia"/>
        <w:bCs/>
        <w:sz w:val="21"/>
      </w:rPr>
      <w:t>贤达学院</w:t>
    </w:r>
    <w:r w:rsidRPr="00657768">
      <w:rPr>
        <w:rFonts w:ascii="方正仿宋_GBK" w:eastAsia="方正仿宋_GBK" w:hAnsi="Trebuchet MS" w:hint="eastAsia"/>
        <w:bCs/>
        <w:sz w:val="21"/>
      </w:rPr>
      <w:t>招标中心</w:t>
    </w:r>
    <w:r>
      <w:rPr>
        <w:rFonts w:ascii="方正仿宋_GBK" w:eastAsia="方正仿宋_GBK" w:hAnsi="Trebuchet MS" w:hint="eastAsia"/>
        <w:bCs/>
        <w:sz w:val="21"/>
      </w:rPr>
      <w:t xml:space="preserve"> </w:t>
    </w:r>
    <w:r w:rsidRPr="00657768">
      <w:rPr>
        <w:rFonts w:ascii="方正仿宋_GBK" w:eastAsia="方正仿宋_GBK" w:hAnsi="Trebuchet MS" w:hint="eastAsia"/>
        <w:bCs/>
        <w:sz w:val="21"/>
      </w:rPr>
      <w:t xml:space="preserve">　电话：</w:t>
    </w:r>
    <w:r>
      <w:rPr>
        <w:rFonts w:ascii="方正仿宋_GBK" w:eastAsia="方正仿宋_GBK" w:hAnsi="Trebuchet MS" w:hint="eastAsia"/>
        <w:bCs/>
        <w:sz w:val="21"/>
      </w:rPr>
      <w:t xml:space="preserve"> </w:t>
    </w:r>
    <w:r w:rsidRPr="00657768">
      <w:rPr>
        <w:rFonts w:ascii="方正仿宋_GBK" w:eastAsia="方正仿宋_GBK" w:hAnsi="Trebuchet MS" w:hint="eastAsia"/>
        <w:bCs/>
        <w:sz w:val="21"/>
      </w:rPr>
      <w:t>传真：</w:t>
    </w:r>
    <w:r>
      <w:rPr>
        <w:rFonts w:ascii="方正仿宋_GBK" w:eastAsia="方正仿宋_GBK" w:hAnsi="Trebuchet MS" w:hint="eastAsia"/>
        <w:bCs/>
        <w:sz w:val="21"/>
      </w:rPr>
      <w:t xml:space="preserve"> </w:t>
    </w:r>
    <w:r w:rsidRPr="00657768">
      <w:rPr>
        <w:rFonts w:ascii="方正仿宋_GBK" w:eastAsia="方正仿宋_GBK" w:hAnsi="Trebuchet MS" w:hint="eastAsia"/>
        <w:bCs/>
        <w:sz w:val="21"/>
      </w:rPr>
      <w:t xml:space="preserve"> </w:t>
    </w:r>
    <w:r w:rsidRPr="00657768">
      <w:rPr>
        <w:rFonts w:ascii="方正仿宋_GBK" w:eastAsia="方正仿宋_GBK" w:hAnsi="Trebuchet MS" w:hint="eastAsia"/>
        <w:bCs/>
        <w:i/>
        <w:sz w:val="21"/>
      </w:rPr>
      <w:t xml:space="preserve"> </w:t>
    </w:r>
    <w:r w:rsidRPr="00657768">
      <w:rPr>
        <w:rFonts w:ascii="方正仿宋_GBK" w:eastAsia="方正仿宋_GBK" w:hAnsi="Trebuchet MS" w:hint="eastAsia"/>
        <w:sz w:val="21"/>
        <w:szCs w:val="21"/>
      </w:rPr>
      <w:fldChar w:fldCharType="begin"/>
    </w:r>
    <w:r w:rsidRPr="00657768">
      <w:rPr>
        <w:rStyle w:val="a5"/>
        <w:rFonts w:ascii="方正仿宋_GBK" w:eastAsia="方正仿宋_GBK" w:hAnsi="Trebuchet MS" w:hint="eastAsia"/>
        <w:sz w:val="21"/>
        <w:szCs w:val="21"/>
      </w:rPr>
      <w:instrText xml:space="preserve"> PAGE  \* ArabicDash </w:instrText>
    </w:r>
    <w:r w:rsidRPr="00657768">
      <w:rPr>
        <w:rFonts w:ascii="方正仿宋_GBK" w:eastAsia="方正仿宋_GBK" w:hAnsi="Trebuchet MS" w:hint="eastAsia"/>
        <w:sz w:val="21"/>
        <w:szCs w:val="21"/>
      </w:rPr>
      <w:fldChar w:fldCharType="separate"/>
    </w:r>
    <w:r w:rsidR="00E66161">
      <w:rPr>
        <w:rStyle w:val="a5"/>
        <w:rFonts w:ascii="方正仿宋_GBK" w:eastAsia="方正仿宋_GBK" w:hAnsi="Trebuchet MS"/>
        <w:noProof/>
        <w:sz w:val="21"/>
        <w:szCs w:val="21"/>
      </w:rPr>
      <w:t>- 23 -</w:t>
    </w:r>
    <w:r w:rsidRPr="00657768">
      <w:rPr>
        <w:rFonts w:ascii="方正仿宋_GBK" w:eastAsia="方正仿宋_GBK" w:hAnsi="Trebuchet MS" w:hint="eastAsia"/>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19D" w:rsidRDefault="00C7119D" w:rsidP="00C24AAC">
      <w:r>
        <w:separator/>
      </w:r>
    </w:p>
  </w:footnote>
  <w:footnote w:type="continuationSeparator" w:id="0">
    <w:p w:rsidR="00C7119D" w:rsidRDefault="00C7119D" w:rsidP="00C24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83" w:rsidRPr="00336ACE" w:rsidRDefault="00824183" w:rsidP="00824183">
    <w:pPr>
      <w:pStyle w:val="a3"/>
      <w:rPr>
        <w:rFonts w:ascii="方正仿宋_GBK" w:eastAsia="方正仿宋_GBK"/>
      </w:rPr>
    </w:pPr>
    <w:r>
      <w:rPr>
        <w:rFonts w:ascii="方正仿宋_GBK" w:eastAsia="方正仿宋_GBK" w:hAnsi="Trebuchet MS" w:hint="eastAsia"/>
        <w:noProof/>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7DEA"/>
    <w:multiLevelType w:val="multilevel"/>
    <w:tmpl w:val="016A7DEA"/>
    <w:lvl w:ilvl="0">
      <w:start w:val="1"/>
      <w:numFmt w:val="decimal"/>
      <w:lvlText w:val="%1."/>
      <w:lvlJc w:val="left"/>
      <w:pPr>
        <w:tabs>
          <w:tab w:val="num" w:pos="425"/>
        </w:tabs>
        <w:ind w:left="425" w:hanging="425"/>
      </w:pPr>
      <w:rPr>
        <w:rFonts w:hint="eastAsia"/>
      </w:rPr>
    </w:lvl>
    <w:lvl w:ilvl="1">
      <w:start w:val="1"/>
      <w:numFmt w:val="decimal"/>
      <w:isLgl/>
      <w:lvlText w:val="16.%2"/>
      <w:lvlJc w:val="left"/>
      <w:pPr>
        <w:tabs>
          <w:tab w:val="num" w:pos="709"/>
        </w:tabs>
        <w:ind w:left="709" w:hanging="709"/>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2151530"/>
    <w:multiLevelType w:val="multilevel"/>
    <w:tmpl w:val="02151530"/>
    <w:lvl w:ilvl="0">
      <w:start w:val="1"/>
      <w:numFmt w:val="decimal"/>
      <w:lvlText w:val="%1."/>
      <w:lvlJc w:val="left"/>
      <w:pPr>
        <w:tabs>
          <w:tab w:val="num" w:pos="425"/>
        </w:tabs>
        <w:ind w:left="425" w:hanging="425"/>
      </w:pPr>
      <w:rPr>
        <w:rFonts w:hint="eastAsia"/>
      </w:rPr>
    </w:lvl>
    <w:lvl w:ilvl="1">
      <w:start w:val="1"/>
      <w:numFmt w:val="decimal"/>
      <w:isLgl/>
      <w:lvlText w:val="14.%2"/>
      <w:lvlJc w:val="left"/>
      <w:pPr>
        <w:tabs>
          <w:tab w:val="num" w:pos="709"/>
        </w:tabs>
        <w:ind w:left="709" w:hanging="709"/>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454380C"/>
    <w:multiLevelType w:val="multilevel"/>
    <w:tmpl w:val="0454380C"/>
    <w:lvl w:ilvl="0">
      <w:start w:val="1"/>
      <w:numFmt w:val="decimal"/>
      <w:lvlText w:val="(%1)"/>
      <w:lvlJc w:val="left"/>
      <w:pPr>
        <w:tabs>
          <w:tab w:val="num" w:pos="900"/>
        </w:tabs>
        <w:ind w:left="90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4707BDE"/>
    <w:multiLevelType w:val="multilevel"/>
    <w:tmpl w:val="802CA27C"/>
    <w:lvl w:ilvl="0">
      <w:start w:val="14"/>
      <w:numFmt w:val="decimal"/>
      <w:lvlText w:val="%1."/>
      <w:lvlJc w:val="left"/>
      <w:pPr>
        <w:tabs>
          <w:tab w:val="num" w:pos="567"/>
        </w:tabs>
        <w:ind w:left="567" w:hanging="567"/>
      </w:pPr>
      <w:rPr>
        <w:rFonts w:hint="eastAsia"/>
      </w:rPr>
    </w:lvl>
    <w:lvl w:ilvl="1">
      <w:start w:val="1"/>
      <w:numFmt w:val="decimal"/>
      <w:isLgl/>
      <w:lvlText w:val="9.%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58F66B3"/>
    <w:multiLevelType w:val="multilevel"/>
    <w:tmpl w:val="BB44D228"/>
    <w:lvl w:ilvl="0">
      <w:start w:val="1"/>
      <w:numFmt w:val="decimal"/>
      <w:lvlText w:val="%1."/>
      <w:lvlJc w:val="left"/>
      <w:pPr>
        <w:tabs>
          <w:tab w:val="num" w:pos="425"/>
        </w:tabs>
        <w:ind w:left="425" w:hanging="425"/>
      </w:pPr>
      <w:rPr>
        <w:rFonts w:hint="eastAsia"/>
      </w:rPr>
    </w:lvl>
    <w:lvl w:ilvl="1">
      <w:start w:val="1"/>
      <w:numFmt w:val="decimal"/>
      <w:isLgl/>
      <w:lvlText w:val="31.%2"/>
      <w:lvlJc w:val="left"/>
      <w:pPr>
        <w:tabs>
          <w:tab w:val="num" w:pos="709"/>
        </w:tabs>
        <w:ind w:left="709" w:hanging="709"/>
      </w:pPr>
      <w:rPr>
        <w:rFonts w:hint="eastAsia"/>
      </w:rPr>
    </w:lvl>
    <w:lvl w:ilvl="2">
      <w:start w:val="1"/>
      <w:numFmt w:val="decimal"/>
      <w:isLgl/>
      <w:lvlText w:val="1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6E64867"/>
    <w:multiLevelType w:val="multilevel"/>
    <w:tmpl w:val="06E64867"/>
    <w:lvl w:ilvl="0">
      <w:start w:val="1"/>
      <w:numFmt w:val="decimal"/>
      <w:lvlText w:val="%1."/>
      <w:lvlJc w:val="left"/>
      <w:pPr>
        <w:tabs>
          <w:tab w:val="num" w:pos="425"/>
        </w:tabs>
        <w:ind w:left="425" w:hanging="425"/>
      </w:pPr>
      <w:rPr>
        <w:rFonts w:hint="eastAsia"/>
      </w:rPr>
    </w:lvl>
    <w:lvl w:ilvl="1">
      <w:start w:val="1"/>
      <w:numFmt w:val="decimal"/>
      <w:isLgl/>
      <w:lvlText w:val="19.%2"/>
      <w:lvlJc w:val="left"/>
      <w:pPr>
        <w:tabs>
          <w:tab w:val="num" w:pos="709"/>
        </w:tabs>
        <w:ind w:left="709" w:hanging="709"/>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07FA2F62"/>
    <w:multiLevelType w:val="multilevel"/>
    <w:tmpl w:val="859426F8"/>
    <w:lvl w:ilvl="0">
      <w:start w:val="1"/>
      <w:numFmt w:val="decimal"/>
      <w:lvlText w:val="%1."/>
      <w:lvlJc w:val="left"/>
      <w:pPr>
        <w:tabs>
          <w:tab w:val="num" w:pos="425"/>
        </w:tabs>
        <w:ind w:left="425" w:hanging="425"/>
      </w:pPr>
      <w:rPr>
        <w:rFonts w:hint="eastAsia"/>
      </w:rPr>
    </w:lvl>
    <w:lvl w:ilvl="1">
      <w:start w:val="1"/>
      <w:numFmt w:val="decimal"/>
      <w:isLgl/>
      <w:lvlText w:val="32.%2"/>
      <w:lvlJc w:val="left"/>
      <w:pPr>
        <w:tabs>
          <w:tab w:val="num" w:pos="709"/>
        </w:tabs>
        <w:ind w:left="709" w:hanging="709"/>
      </w:pPr>
      <w:rPr>
        <w:rFonts w:hint="eastAsia"/>
      </w:rPr>
    </w:lvl>
    <w:lvl w:ilvl="2">
      <w:start w:val="1"/>
      <w:numFmt w:val="decimal"/>
      <w:isLgl/>
      <w:lvlText w:val="1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0C096C2B"/>
    <w:multiLevelType w:val="multilevel"/>
    <w:tmpl w:val="0C096C2B"/>
    <w:lvl w:ilvl="0">
      <w:start w:val="1"/>
      <w:numFmt w:val="decimal"/>
      <w:lvlText w:val="%1."/>
      <w:lvlJc w:val="left"/>
      <w:pPr>
        <w:tabs>
          <w:tab w:val="num" w:pos="425"/>
        </w:tabs>
        <w:ind w:left="425" w:hanging="425"/>
      </w:pPr>
      <w:rPr>
        <w:rFonts w:hint="eastAsia"/>
      </w:rPr>
    </w:lvl>
    <w:lvl w:ilvl="1">
      <w:start w:val="1"/>
      <w:numFmt w:val="decimal"/>
      <w:isLgl/>
      <w:lvlText w:val="10.%2"/>
      <w:lvlJc w:val="left"/>
      <w:pPr>
        <w:tabs>
          <w:tab w:val="num" w:pos="709"/>
        </w:tabs>
        <w:ind w:left="709" w:hanging="709"/>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0C29432B"/>
    <w:multiLevelType w:val="multilevel"/>
    <w:tmpl w:val="0C29432B"/>
    <w:lvl w:ilvl="0">
      <w:start w:val="1"/>
      <w:numFmt w:val="decimal"/>
      <w:lvlText w:val="%1."/>
      <w:lvlJc w:val="left"/>
      <w:pPr>
        <w:tabs>
          <w:tab w:val="num" w:pos="425"/>
        </w:tabs>
        <w:ind w:left="425" w:hanging="425"/>
      </w:pPr>
      <w:rPr>
        <w:rFonts w:hint="eastAsia"/>
      </w:rPr>
    </w:lvl>
    <w:lvl w:ilvl="1">
      <w:start w:val="1"/>
      <w:numFmt w:val="decimal"/>
      <w:isLgl/>
      <w:lvlText w:val="18.%2"/>
      <w:lvlJc w:val="left"/>
      <w:pPr>
        <w:tabs>
          <w:tab w:val="num" w:pos="709"/>
        </w:tabs>
        <w:ind w:left="709" w:hanging="709"/>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0CB22855"/>
    <w:multiLevelType w:val="multilevel"/>
    <w:tmpl w:val="B4606136"/>
    <w:lvl w:ilvl="0">
      <w:start w:val="1"/>
      <w:numFmt w:val="decimal"/>
      <w:lvlText w:val="%1."/>
      <w:lvlJc w:val="left"/>
      <w:pPr>
        <w:tabs>
          <w:tab w:val="num" w:pos="425"/>
        </w:tabs>
        <w:ind w:left="425" w:hanging="425"/>
      </w:pPr>
      <w:rPr>
        <w:rFonts w:hint="eastAsia"/>
      </w:rPr>
    </w:lvl>
    <w:lvl w:ilvl="1">
      <w:start w:val="1"/>
      <w:numFmt w:val="decimal"/>
      <w:isLgl/>
      <w:lvlText w:val="11.%2"/>
      <w:lvlJc w:val="left"/>
      <w:pPr>
        <w:tabs>
          <w:tab w:val="num" w:pos="851"/>
        </w:tabs>
        <w:ind w:left="851" w:hanging="851"/>
      </w:pPr>
      <w:rPr>
        <w:rFonts w:hint="eastAsia"/>
      </w:rPr>
    </w:lvl>
    <w:lvl w:ilvl="2">
      <w:start w:val="1"/>
      <w:numFmt w:val="decimal"/>
      <w:lvlText w:val="11.1.%3"/>
      <w:lvlJc w:val="left"/>
      <w:pPr>
        <w:tabs>
          <w:tab w:val="num" w:pos="851"/>
        </w:tabs>
        <w:ind w:left="992" w:hanging="992"/>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0DAD6146"/>
    <w:multiLevelType w:val="multilevel"/>
    <w:tmpl w:val="0DAD6146"/>
    <w:lvl w:ilvl="0">
      <w:start w:val="1"/>
      <w:numFmt w:val="decimal"/>
      <w:lvlText w:val="(%1)"/>
      <w:lvlJc w:val="left"/>
      <w:pPr>
        <w:tabs>
          <w:tab w:val="num" w:pos="900"/>
        </w:tabs>
        <w:ind w:left="90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E0E733F"/>
    <w:multiLevelType w:val="multilevel"/>
    <w:tmpl w:val="0E0E733F"/>
    <w:lvl w:ilvl="0">
      <w:start w:val="1"/>
      <w:numFmt w:val="decimal"/>
      <w:lvlText w:val="%1."/>
      <w:lvlJc w:val="left"/>
      <w:pPr>
        <w:tabs>
          <w:tab w:val="num" w:pos="425"/>
        </w:tabs>
        <w:ind w:left="425" w:hanging="425"/>
      </w:pPr>
      <w:rPr>
        <w:rFonts w:hint="eastAsia"/>
      </w:rPr>
    </w:lvl>
    <w:lvl w:ilvl="1">
      <w:start w:val="1"/>
      <w:numFmt w:val="decimal"/>
      <w:isLgl/>
      <w:lvlText w:val="7.%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113E328D"/>
    <w:multiLevelType w:val="multilevel"/>
    <w:tmpl w:val="9C8AE87C"/>
    <w:lvl w:ilvl="0">
      <w:start w:val="1"/>
      <w:numFmt w:val="decimal"/>
      <w:lvlText w:val="%1."/>
      <w:lvlJc w:val="left"/>
      <w:pPr>
        <w:tabs>
          <w:tab w:val="num" w:pos="425"/>
        </w:tabs>
        <w:ind w:left="425" w:hanging="425"/>
      </w:pPr>
      <w:rPr>
        <w:rFonts w:hint="eastAsia"/>
      </w:rPr>
    </w:lvl>
    <w:lvl w:ilvl="1">
      <w:start w:val="1"/>
      <w:numFmt w:val="decimal"/>
      <w:isLgl/>
      <w:lvlText w:val="30.%2"/>
      <w:lvlJc w:val="left"/>
      <w:pPr>
        <w:tabs>
          <w:tab w:val="num" w:pos="709"/>
        </w:tabs>
        <w:ind w:left="709" w:hanging="709"/>
      </w:pPr>
      <w:rPr>
        <w:rFonts w:hint="eastAsia"/>
      </w:rPr>
    </w:lvl>
    <w:lvl w:ilvl="2">
      <w:start w:val="1"/>
      <w:numFmt w:val="decimal"/>
      <w:isLgl/>
      <w:lvlText w:val="1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nsid w:val="117320E4"/>
    <w:multiLevelType w:val="multilevel"/>
    <w:tmpl w:val="117320E4"/>
    <w:lvl w:ilvl="0">
      <w:start w:val="1"/>
      <w:numFmt w:val="decimal"/>
      <w:lvlText w:val="(%1)"/>
      <w:lvlJc w:val="left"/>
      <w:pPr>
        <w:tabs>
          <w:tab w:val="num" w:pos="900"/>
        </w:tabs>
        <w:ind w:left="90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12B611B0"/>
    <w:multiLevelType w:val="hybridMultilevel"/>
    <w:tmpl w:val="FFF6194A"/>
    <w:lvl w:ilvl="0" w:tplc="AE580BAE">
      <w:start w:val="1"/>
      <w:numFmt w:val="japaneseCounting"/>
      <w:lvlText w:val="%1、"/>
      <w:lvlJc w:val="left"/>
      <w:pPr>
        <w:ind w:left="915" w:hanging="420"/>
      </w:pPr>
      <w:rPr>
        <w:rFonts w:ascii="Trebuchet MS" w:eastAsia="仿宋_GB2312" w:hAnsi="Trebuchet MS" w:cs="Microsoft Sans Serif"/>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15">
    <w:nsid w:val="15AB064C"/>
    <w:multiLevelType w:val="multilevel"/>
    <w:tmpl w:val="15AB064C"/>
    <w:lvl w:ilvl="0">
      <w:start w:val="1"/>
      <w:numFmt w:val="decimal"/>
      <w:lvlText w:val="%1."/>
      <w:lvlJc w:val="left"/>
      <w:pPr>
        <w:tabs>
          <w:tab w:val="num" w:pos="425"/>
        </w:tabs>
        <w:ind w:left="425" w:hanging="425"/>
      </w:pPr>
      <w:rPr>
        <w:rFonts w:hint="eastAsia"/>
      </w:rPr>
    </w:lvl>
    <w:lvl w:ilvl="1">
      <w:start w:val="1"/>
      <w:numFmt w:val="decimal"/>
      <w:isLgl/>
      <w:lvlText w:val="15.%2"/>
      <w:lvlJc w:val="left"/>
      <w:pPr>
        <w:tabs>
          <w:tab w:val="num" w:pos="709"/>
        </w:tabs>
        <w:ind w:left="709" w:hanging="709"/>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15E235E8"/>
    <w:multiLevelType w:val="multilevel"/>
    <w:tmpl w:val="15E235E8"/>
    <w:lvl w:ilvl="0">
      <w:start w:val="10"/>
      <w:numFmt w:val="decimal"/>
      <w:lvlText w:val="%1."/>
      <w:lvlJc w:val="left"/>
      <w:pPr>
        <w:tabs>
          <w:tab w:val="num" w:pos="567"/>
        </w:tabs>
        <w:ind w:left="567" w:hanging="567"/>
      </w:pPr>
      <w:rPr>
        <w:rFonts w:hint="eastAsia"/>
      </w:rPr>
    </w:lvl>
    <w:lvl w:ilvl="1">
      <w:start w:val="1"/>
      <w:numFmt w:val="decimal"/>
      <w:isLgl/>
      <w:lvlText w:val="9.%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173B6075"/>
    <w:multiLevelType w:val="multilevel"/>
    <w:tmpl w:val="173B6075"/>
    <w:lvl w:ilvl="0">
      <w:start w:val="1"/>
      <w:numFmt w:val="decimal"/>
      <w:lvlText w:val="%1."/>
      <w:lvlJc w:val="left"/>
      <w:pPr>
        <w:tabs>
          <w:tab w:val="num" w:pos="425"/>
        </w:tabs>
        <w:ind w:left="425" w:hanging="425"/>
      </w:pPr>
      <w:rPr>
        <w:rFonts w:hint="eastAsia"/>
      </w:rPr>
    </w:lvl>
    <w:lvl w:ilvl="1">
      <w:start w:val="1"/>
      <w:numFmt w:val="decimal"/>
      <w:isLgl/>
      <w:lvlText w:val="11.%2"/>
      <w:lvlJc w:val="left"/>
      <w:pPr>
        <w:tabs>
          <w:tab w:val="num" w:pos="709"/>
        </w:tabs>
        <w:ind w:left="709" w:hanging="709"/>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nsid w:val="19532854"/>
    <w:multiLevelType w:val="multilevel"/>
    <w:tmpl w:val="19532854"/>
    <w:lvl w:ilvl="0">
      <w:start w:val="1"/>
      <w:numFmt w:val="decimal"/>
      <w:lvlText w:val="%1."/>
      <w:lvlJc w:val="left"/>
      <w:pPr>
        <w:tabs>
          <w:tab w:val="num" w:pos="425"/>
        </w:tabs>
        <w:ind w:left="425" w:hanging="425"/>
      </w:pPr>
      <w:rPr>
        <w:rFonts w:hint="eastAsia"/>
      </w:rPr>
    </w:lvl>
    <w:lvl w:ilvl="1">
      <w:start w:val="1"/>
      <w:numFmt w:val="decimal"/>
      <w:isLg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nsid w:val="1B566C0B"/>
    <w:multiLevelType w:val="multilevel"/>
    <w:tmpl w:val="1B566C0B"/>
    <w:lvl w:ilvl="0">
      <w:start w:val="1"/>
      <w:numFmt w:val="decimal"/>
      <w:lvlText w:val="%1."/>
      <w:lvlJc w:val="left"/>
      <w:pPr>
        <w:tabs>
          <w:tab w:val="num" w:pos="425"/>
        </w:tabs>
        <w:ind w:left="425" w:hanging="425"/>
      </w:pPr>
      <w:rPr>
        <w:rFonts w:hint="eastAsia"/>
      </w:rPr>
    </w:lvl>
    <w:lvl w:ilvl="1">
      <w:start w:val="1"/>
      <w:numFmt w:val="decimal"/>
      <w:isLgl/>
      <w:lvlText w:val="18.%2"/>
      <w:lvlJc w:val="left"/>
      <w:pPr>
        <w:tabs>
          <w:tab w:val="num" w:pos="709"/>
        </w:tabs>
        <w:ind w:left="709" w:hanging="709"/>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nsid w:val="1C6E59A8"/>
    <w:multiLevelType w:val="hybridMultilevel"/>
    <w:tmpl w:val="9C48DF74"/>
    <w:lvl w:ilvl="0" w:tplc="1FC2D172">
      <w:start w:val="1"/>
      <w:numFmt w:val="decimalEnclosedCircle"/>
      <w:lvlText w:val="%1"/>
      <w:lvlJc w:val="left"/>
      <w:pPr>
        <w:ind w:left="1620" w:hanging="360"/>
      </w:pPr>
      <w:rPr>
        <w:rFonts w:hAnsi="宋体" w:cs="宋体"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1">
    <w:nsid w:val="1CBB6A9D"/>
    <w:multiLevelType w:val="multilevel"/>
    <w:tmpl w:val="1CBB6A9D"/>
    <w:lvl w:ilvl="0">
      <w:start w:val="1"/>
      <w:numFmt w:val="decimal"/>
      <w:lvlText w:val="%1."/>
      <w:lvlJc w:val="left"/>
      <w:pPr>
        <w:tabs>
          <w:tab w:val="num" w:pos="425"/>
        </w:tabs>
        <w:ind w:left="425" w:hanging="425"/>
      </w:pPr>
      <w:rPr>
        <w:rFonts w:hint="eastAsia"/>
      </w:rPr>
    </w:lvl>
    <w:lvl w:ilvl="1">
      <w:start w:val="1"/>
      <w:numFmt w:val="decimal"/>
      <w:isLgl/>
      <w:lvlText w:val="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nsid w:val="1D1F774D"/>
    <w:multiLevelType w:val="multilevel"/>
    <w:tmpl w:val="1D1F774D"/>
    <w:lvl w:ilvl="0">
      <w:start w:val="1"/>
      <w:numFmt w:val="decimal"/>
      <w:lvlText w:val="%1."/>
      <w:lvlJc w:val="left"/>
      <w:pPr>
        <w:tabs>
          <w:tab w:val="num" w:pos="425"/>
        </w:tabs>
        <w:ind w:left="425" w:hanging="425"/>
      </w:pPr>
      <w:rPr>
        <w:rFonts w:hint="eastAsia"/>
      </w:rPr>
    </w:lvl>
    <w:lvl w:ilvl="1">
      <w:start w:val="1"/>
      <w:numFmt w:val="decimal"/>
      <w:isLgl/>
      <w:lvlText w:val="21.%2"/>
      <w:lvlJc w:val="left"/>
      <w:pPr>
        <w:tabs>
          <w:tab w:val="num" w:pos="709"/>
        </w:tabs>
        <w:ind w:left="709" w:hanging="709"/>
      </w:pPr>
      <w:rPr>
        <w:rFonts w:hint="eastAsia"/>
      </w:rPr>
    </w:lvl>
    <w:lvl w:ilvl="2">
      <w:start w:val="1"/>
      <w:numFmt w:val="decimal"/>
      <w:isLgl/>
      <w:lvlText w:val="1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nsid w:val="1D4511E0"/>
    <w:multiLevelType w:val="multilevel"/>
    <w:tmpl w:val="1D4511E0"/>
    <w:lvl w:ilvl="0">
      <w:start w:val="2"/>
      <w:numFmt w:val="decimal"/>
      <w:lvlText w:val="%1."/>
      <w:lvlJc w:val="left"/>
      <w:pPr>
        <w:tabs>
          <w:tab w:val="num" w:pos="425"/>
        </w:tabs>
        <w:ind w:left="425" w:hanging="425"/>
      </w:pPr>
      <w:rPr>
        <w:rFonts w:hint="eastAsia"/>
      </w:rPr>
    </w:lvl>
    <w:lvl w:ilvl="1">
      <w:start w:val="5"/>
      <w:numFmt w:val="decimal"/>
      <w:isLgl/>
      <w:lvlText w:val="19.%2"/>
      <w:lvlJc w:val="left"/>
      <w:pPr>
        <w:tabs>
          <w:tab w:val="num" w:pos="709"/>
        </w:tabs>
        <w:ind w:left="709" w:hanging="709"/>
      </w:pPr>
      <w:rPr>
        <w:rFonts w:hint="eastAsia"/>
      </w:rPr>
    </w:lvl>
    <w:lvl w:ilvl="2">
      <w:start w:val="1"/>
      <w:numFmt w:val="decimal"/>
      <w:isLgl/>
      <w:lvlText w:val="1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nsid w:val="1D8D6A26"/>
    <w:multiLevelType w:val="multilevel"/>
    <w:tmpl w:val="1D8D6A26"/>
    <w:lvl w:ilvl="0">
      <w:start w:val="1"/>
      <w:numFmt w:val="decimal"/>
      <w:lvlText w:val="%1."/>
      <w:lvlJc w:val="left"/>
      <w:pPr>
        <w:tabs>
          <w:tab w:val="num" w:pos="425"/>
        </w:tabs>
        <w:ind w:left="425" w:hanging="425"/>
      </w:pPr>
      <w:rPr>
        <w:rFonts w:hint="eastAsia"/>
      </w:rPr>
    </w:lvl>
    <w:lvl w:ilvl="1">
      <w:start w:val="1"/>
      <w:numFmt w:val="decimal"/>
      <w:isLg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nsid w:val="1ECF137C"/>
    <w:multiLevelType w:val="multilevel"/>
    <w:tmpl w:val="1ECF137C"/>
    <w:lvl w:ilvl="0">
      <w:start w:val="1"/>
      <w:numFmt w:val="decimal"/>
      <w:lvlText w:val="%1."/>
      <w:lvlJc w:val="left"/>
      <w:pPr>
        <w:tabs>
          <w:tab w:val="num" w:pos="425"/>
        </w:tabs>
        <w:ind w:left="425" w:hanging="425"/>
      </w:pPr>
      <w:rPr>
        <w:rFonts w:hint="eastAsia"/>
      </w:rPr>
    </w:lvl>
    <w:lvl w:ilvl="1">
      <w:start w:val="1"/>
      <w:numFmt w:val="decimal"/>
      <w:isLgl/>
      <w:lvlText w:val="14.%2"/>
      <w:lvlJc w:val="left"/>
      <w:pPr>
        <w:tabs>
          <w:tab w:val="num" w:pos="709"/>
        </w:tabs>
        <w:ind w:left="709" w:hanging="709"/>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nsid w:val="2016273A"/>
    <w:multiLevelType w:val="singleLevel"/>
    <w:tmpl w:val="2016273A"/>
    <w:lvl w:ilvl="0">
      <w:start w:val="1"/>
      <w:numFmt w:val="decimal"/>
      <w:lvlText w:val="(%1)"/>
      <w:lvlJc w:val="left"/>
      <w:pPr>
        <w:tabs>
          <w:tab w:val="num" w:pos="900"/>
        </w:tabs>
        <w:ind w:left="900" w:hanging="720"/>
      </w:pPr>
      <w:rPr>
        <w:rFonts w:hint="default"/>
      </w:rPr>
    </w:lvl>
  </w:abstractNum>
  <w:abstractNum w:abstractNumId="27">
    <w:nsid w:val="211A1817"/>
    <w:multiLevelType w:val="multilevel"/>
    <w:tmpl w:val="211A1817"/>
    <w:lvl w:ilvl="0">
      <w:start w:val="1"/>
      <w:numFmt w:val="decimal"/>
      <w:lvlText w:val="%1."/>
      <w:lvlJc w:val="left"/>
      <w:pPr>
        <w:tabs>
          <w:tab w:val="num" w:pos="425"/>
        </w:tabs>
        <w:ind w:left="425" w:hanging="425"/>
      </w:pPr>
      <w:rPr>
        <w:rFonts w:hint="eastAsia"/>
      </w:rPr>
    </w:lvl>
    <w:lvl w:ilvl="1">
      <w:start w:val="1"/>
      <w:numFmt w:val="decimal"/>
      <w:isLgl/>
      <w:lvlText w:val="25.%2"/>
      <w:lvlJc w:val="left"/>
      <w:pPr>
        <w:tabs>
          <w:tab w:val="num" w:pos="709"/>
        </w:tabs>
        <w:ind w:left="709" w:hanging="709"/>
      </w:pPr>
      <w:rPr>
        <w:rFonts w:hint="eastAsia"/>
      </w:rPr>
    </w:lvl>
    <w:lvl w:ilvl="2">
      <w:start w:val="1"/>
      <w:numFmt w:val="decimal"/>
      <w:isLgl/>
      <w:lvlText w:val="1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nsid w:val="22B826CF"/>
    <w:multiLevelType w:val="hybridMultilevel"/>
    <w:tmpl w:val="FFF6194A"/>
    <w:lvl w:ilvl="0" w:tplc="AE580BAE">
      <w:start w:val="1"/>
      <w:numFmt w:val="japaneseCounting"/>
      <w:lvlText w:val="%1、"/>
      <w:lvlJc w:val="left"/>
      <w:pPr>
        <w:ind w:left="915" w:hanging="420"/>
      </w:pPr>
      <w:rPr>
        <w:rFonts w:ascii="Trebuchet MS" w:eastAsia="仿宋_GB2312" w:hAnsi="Trebuchet MS" w:cs="Microsoft Sans Serif"/>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29">
    <w:nsid w:val="253527BA"/>
    <w:multiLevelType w:val="multilevel"/>
    <w:tmpl w:val="253527BA"/>
    <w:lvl w:ilvl="0">
      <w:start w:val="1"/>
      <w:numFmt w:val="decimal"/>
      <w:lvlText w:val="%1."/>
      <w:lvlJc w:val="left"/>
      <w:pPr>
        <w:tabs>
          <w:tab w:val="num" w:pos="425"/>
        </w:tabs>
        <w:ind w:left="425" w:hanging="425"/>
      </w:pPr>
      <w:rPr>
        <w:rFonts w:hint="eastAsia"/>
      </w:rPr>
    </w:lvl>
    <w:lvl w:ilvl="1">
      <w:start w:val="1"/>
      <w:numFmt w:val="decimal"/>
      <w:isLgl/>
      <w:lvlText w:val="16.%2"/>
      <w:lvlJc w:val="left"/>
      <w:pPr>
        <w:tabs>
          <w:tab w:val="num" w:pos="709"/>
        </w:tabs>
        <w:ind w:left="709" w:hanging="709"/>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
    <w:nsid w:val="27164104"/>
    <w:multiLevelType w:val="multilevel"/>
    <w:tmpl w:val="27164104"/>
    <w:lvl w:ilvl="0">
      <w:start w:val="1"/>
      <w:numFmt w:val="decimal"/>
      <w:lvlText w:val="%1."/>
      <w:lvlJc w:val="left"/>
      <w:pPr>
        <w:tabs>
          <w:tab w:val="num" w:pos="425"/>
        </w:tabs>
        <w:ind w:left="425" w:hanging="425"/>
      </w:pPr>
      <w:rPr>
        <w:rFonts w:hint="eastAsia"/>
      </w:rPr>
    </w:lvl>
    <w:lvl w:ilvl="1">
      <w:start w:val="1"/>
      <w:numFmt w:val="decimal"/>
      <w:isLgl/>
      <w:lvlText w:val="6.%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nsid w:val="27180208"/>
    <w:multiLevelType w:val="multilevel"/>
    <w:tmpl w:val="27180208"/>
    <w:lvl w:ilvl="0">
      <w:start w:val="1"/>
      <w:numFmt w:val="decimal"/>
      <w:lvlText w:val="%1."/>
      <w:lvlJc w:val="left"/>
      <w:pPr>
        <w:tabs>
          <w:tab w:val="num" w:pos="425"/>
        </w:tabs>
        <w:ind w:left="425" w:hanging="425"/>
      </w:pPr>
      <w:rPr>
        <w:rFonts w:hint="eastAsia"/>
      </w:rPr>
    </w:lvl>
    <w:lvl w:ilvl="1">
      <w:start w:val="1"/>
      <w:numFmt w:val="decimal"/>
      <w:isLgl/>
      <w:lvlText w:val="27.%2"/>
      <w:lvlJc w:val="left"/>
      <w:pPr>
        <w:tabs>
          <w:tab w:val="num" w:pos="709"/>
        </w:tabs>
        <w:ind w:left="709" w:hanging="709"/>
      </w:pPr>
      <w:rPr>
        <w:rFonts w:hint="eastAsia"/>
      </w:rPr>
    </w:lvl>
    <w:lvl w:ilvl="2">
      <w:start w:val="1"/>
      <w:numFmt w:val="decimal"/>
      <w:isLgl/>
      <w:lvlText w:val="1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nsid w:val="274C4601"/>
    <w:multiLevelType w:val="multilevel"/>
    <w:tmpl w:val="274C4601"/>
    <w:lvl w:ilvl="0">
      <w:start w:val="1"/>
      <w:numFmt w:val="decimal"/>
      <w:lvlText w:val="%1."/>
      <w:lvlJc w:val="left"/>
      <w:pPr>
        <w:tabs>
          <w:tab w:val="num" w:pos="425"/>
        </w:tabs>
        <w:ind w:left="425" w:hanging="425"/>
      </w:pPr>
      <w:rPr>
        <w:rFonts w:hint="eastAsia"/>
      </w:rPr>
    </w:lvl>
    <w:lvl w:ilvl="1">
      <w:start w:val="1"/>
      <w:numFmt w:val="decimal"/>
      <w:isLgl/>
      <w:lvlText w:val="11.%2"/>
      <w:lvlJc w:val="left"/>
      <w:pPr>
        <w:tabs>
          <w:tab w:val="num" w:pos="709"/>
        </w:tabs>
        <w:ind w:left="709" w:hanging="709"/>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nsid w:val="2C626DC4"/>
    <w:multiLevelType w:val="multilevel"/>
    <w:tmpl w:val="2C626DC4"/>
    <w:lvl w:ilvl="0">
      <w:start w:val="1"/>
      <w:numFmt w:val="decimal"/>
      <w:lvlText w:val="%1."/>
      <w:lvlJc w:val="left"/>
      <w:pPr>
        <w:tabs>
          <w:tab w:val="num" w:pos="425"/>
        </w:tabs>
        <w:ind w:left="425" w:hanging="425"/>
      </w:pPr>
      <w:rPr>
        <w:rFonts w:hint="eastAsia"/>
      </w:rPr>
    </w:lvl>
    <w:lvl w:ilvl="1">
      <w:start w:val="1"/>
      <w:numFmt w:val="decimal"/>
      <w:isLgl/>
      <w:lvlText w:val="9.%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
    <w:nsid w:val="2CA158E7"/>
    <w:multiLevelType w:val="multilevel"/>
    <w:tmpl w:val="2CA158E7"/>
    <w:lvl w:ilvl="0">
      <w:start w:val="1"/>
      <w:numFmt w:val="decimal"/>
      <w:lvlText w:val="%1."/>
      <w:lvlJc w:val="left"/>
      <w:pPr>
        <w:tabs>
          <w:tab w:val="num" w:pos="425"/>
        </w:tabs>
        <w:ind w:left="425" w:hanging="425"/>
      </w:pPr>
      <w:rPr>
        <w:rFonts w:hint="eastAsia"/>
      </w:rPr>
    </w:lvl>
    <w:lvl w:ilvl="1">
      <w:start w:val="1"/>
      <w:numFmt w:val="decimal"/>
      <w:isLg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
    <w:nsid w:val="2FD53E1E"/>
    <w:multiLevelType w:val="multilevel"/>
    <w:tmpl w:val="2FD53E1E"/>
    <w:lvl w:ilvl="0">
      <w:start w:val="1"/>
      <w:numFmt w:val="decimal"/>
      <w:lvlText w:val="(%1)"/>
      <w:lvlJc w:val="left"/>
      <w:pPr>
        <w:tabs>
          <w:tab w:val="num" w:pos="900"/>
        </w:tabs>
        <w:ind w:left="90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30E20D84"/>
    <w:multiLevelType w:val="singleLevel"/>
    <w:tmpl w:val="30E20D84"/>
    <w:lvl w:ilvl="0">
      <w:start w:val="1"/>
      <w:numFmt w:val="decimal"/>
      <w:lvlText w:val="(%1)"/>
      <w:lvlJc w:val="left"/>
      <w:pPr>
        <w:tabs>
          <w:tab w:val="num" w:pos="960"/>
        </w:tabs>
        <w:ind w:left="960" w:hanging="465"/>
      </w:pPr>
      <w:rPr>
        <w:rFonts w:hint="default"/>
      </w:rPr>
    </w:lvl>
  </w:abstractNum>
  <w:abstractNum w:abstractNumId="37">
    <w:nsid w:val="319C7991"/>
    <w:multiLevelType w:val="multilevel"/>
    <w:tmpl w:val="319C7991"/>
    <w:lvl w:ilvl="0">
      <w:start w:val="1"/>
      <w:numFmt w:val="decimal"/>
      <w:lvlText w:val="(%1)"/>
      <w:lvlJc w:val="left"/>
      <w:pPr>
        <w:tabs>
          <w:tab w:val="num" w:pos="1110"/>
        </w:tabs>
        <w:ind w:left="1110" w:hanging="390"/>
      </w:pPr>
      <w:rPr>
        <w:rFonts w:hint="default"/>
      </w:rPr>
    </w:lvl>
    <w:lvl w:ilvl="1">
      <w:numFmt w:val="japaneseCounting"/>
      <w:lvlText w:val="%2、"/>
      <w:lvlJc w:val="left"/>
      <w:pPr>
        <w:tabs>
          <w:tab w:val="num" w:pos="1140"/>
        </w:tabs>
        <w:ind w:left="1140" w:hanging="720"/>
      </w:pPr>
      <w:rPr>
        <w:rFonts w:eastAsia="宋体"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34247B5E"/>
    <w:multiLevelType w:val="multilevel"/>
    <w:tmpl w:val="34247B5E"/>
    <w:lvl w:ilvl="0">
      <w:start w:val="1"/>
      <w:numFmt w:val="decimal"/>
      <w:lvlText w:val="%1."/>
      <w:lvlJc w:val="left"/>
      <w:pPr>
        <w:tabs>
          <w:tab w:val="num" w:pos="425"/>
        </w:tabs>
        <w:ind w:left="425" w:hanging="425"/>
      </w:pPr>
      <w:rPr>
        <w:rFonts w:hint="eastAsia"/>
      </w:rPr>
    </w:lvl>
    <w:lvl w:ilvl="1">
      <w:start w:val="1"/>
      <w:numFmt w:val="decimal"/>
      <w:isLgl/>
      <w:lvlText w:val="9.%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9">
    <w:nsid w:val="34363725"/>
    <w:multiLevelType w:val="multilevel"/>
    <w:tmpl w:val="34363725"/>
    <w:lvl w:ilvl="0">
      <w:start w:val="1"/>
      <w:numFmt w:val="decimal"/>
      <w:lvlText w:val="%1."/>
      <w:lvlJc w:val="left"/>
      <w:pPr>
        <w:tabs>
          <w:tab w:val="num" w:pos="425"/>
        </w:tabs>
        <w:ind w:left="425" w:hanging="425"/>
      </w:pPr>
      <w:rPr>
        <w:rFonts w:hint="eastAsia"/>
      </w:rPr>
    </w:lvl>
    <w:lvl w:ilvl="1">
      <w:start w:val="1"/>
      <w:numFmt w:val="decimal"/>
      <w:isLgl/>
      <w:lvlText w:val="11.%2"/>
      <w:lvlJc w:val="left"/>
      <w:pPr>
        <w:tabs>
          <w:tab w:val="num" w:pos="851"/>
        </w:tabs>
        <w:ind w:left="851" w:hanging="851"/>
      </w:pPr>
      <w:rPr>
        <w:rFonts w:hint="eastAsia"/>
      </w:rPr>
    </w:lvl>
    <w:lvl w:ilvl="2">
      <w:start w:val="1"/>
      <w:numFmt w:val="decimal"/>
      <w:lvlText w:val="11.2.%3"/>
      <w:lvlJc w:val="left"/>
      <w:pPr>
        <w:tabs>
          <w:tab w:val="num" w:pos="851"/>
        </w:tabs>
        <w:ind w:left="851" w:hanging="851"/>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0">
    <w:nsid w:val="36B864C1"/>
    <w:multiLevelType w:val="multilevel"/>
    <w:tmpl w:val="36B864C1"/>
    <w:lvl w:ilvl="0">
      <w:start w:val="1"/>
      <w:numFmt w:val="upperLetter"/>
      <w:lvlText w:val="%1."/>
      <w:lvlJc w:val="left"/>
      <w:pPr>
        <w:tabs>
          <w:tab w:val="num" w:pos="1675"/>
        </w:tabs>
        <w:ind w:left="1675" w:hanging="420"/>
      </w:pPr>
    </w:lvl>
    <w:lvl w:ilvl="1">
      <w:start w:val="1"/>
      <w:numFmt w:val="lowerLetter"/>
      <w:lvlText w:val="%2)"/>
      <w:lvlJc w:val="left"/>
      <w:pPr>
        <w:tabs>
          <w:tab w:val="num" w:pos="2095"/>
        </w:tabs>
        <w:ind w:left="2095" w:hanging="420"/>
      </w:pPr>
    </w:lvl>
    <w:lvl w:ilvl="2">
      <w:start w:val="1"/>
      <w:numFmt w:val="lowerRoman"/>
      <w:lvlText w:val="%3."/>
      <w:lvlJc w:val="right"/>
      <w:pPr>
        <w:tabs>
          <w:tab w:val="num" w:pos="2515"/>
        </w:tabs>
        <w:ind w:left="2515" w:hanging="420"/>
      </w:pPr>
    </w:lvl>
    <w:lvl w:ilvl="3">
      <w:start w:val="1"/>
      <w:numFmt w:val="decimal"/>
      <w:lvlText w:val="%4."/>
      <w:lvlJc w:val="left"/>
      <w:pPr>
        <w:tabs>
          <w:tab w:val="num" w:pos="2935"/>
        </w:tabs>
        <w:ind w:left="2935" w:hanging="420"/>
      </w:pPr>
    </w:lvl>
    <w:lvl w:ilvl="4">
      <w:start w:val="1"/>
      <w:numFmt w:val="lowerLetter"/>
      <w:lvlText w:val="%5)"/>
      <w:lvlJc w:val="left"/>
      <w:pPr>
        <w:tabs>
          <w:tab w:val="num" w:pos="3355"/>
        </w:tabs>
        <w:ind w:left="3355" w:hanging="420"/>
      </w:pPr>
    </w:lvl>
    <w:lvl w:ilvl="5">
      <w:start w:val="1"/>
      <w:numFmt w:val="lowerRoman"/>
      <w:lvlText w:val="%6."/>
      <w:lvlJc w:val="right"/>
      <w:pPr>
        <w:tabs>
          <w:tab w:val="num" w:pos="3775"/>
        </w:tabs>
        <w:ind w:left="3775" w:hanging="420"/>
      </w:pPr>
    </w:lvl>
    <w:lvl w:ilvl="6">
      <w:start w:val="1"/>
      <w:numFmt w:val="decimal"/>
      <w:lvlText w:val="%7."/>
      <w:lvlJc w:val="left"/>
      <w:pPr>
        <w:tabs>
          <w:tab w:val="num" w:pos="4195"/>
        </w:tabs>
        <w:ind w:left="4195" w:hanging="420"/>
      </w:pPr>
    </w:lvl>
    <w:lvl w:ilvl="7">
      <w:start w:val="1"/>
      <w:numFmt w:val="lowerLetter"/>
      <w:lvlText w:val="%8)"/>
      <w:lvlJc w:val="left"/>
      <w:pPr>
        <w:tabs>
          <w:tab w:val="num" w:pos="4615"/>
        </w:tabs>
        <w:ind w:left="4615" w:hanging="420"/>
      </w:pPr>
    </w:lvl>
    <w:lvl w:ilvl="8">
      <w:start w:val="1"/>
      <w:numFmt w:val="lowerRoman"/>
      <w:lvlText w:val="%9."/>
      <w:lvlJc w:val="right"/>
      <w:pPr>
        <w:tabs>
          <w:tab w:val="num" w:pos="5035"/>
        </w:tabs>
        <w:ind w:left="5035" w:hanging="420"/>
      </w:pPr>
    </w:lvl>
  </w:abstractNum>
  <w:abstractNum w:abstractNumId="41">
    <w:nsid w:val="387F1E8E"/>
    <w:multiLevelType w:val="multilevel"/>
    <w:tmpl w:val="387F1E8E"/>
    <w:lvl w:ilvl="0">
      <w:start w:val="10"/>
      <w:numFmt w:val="decimal"/>
      <w:lvlText w:val="%1."/>
      <w:lvlJc w:val="left"/>
      <w:pPr>
        <w:tabs>
          <w:tab w:val="num" w:pos="567"/>
        </w:tabs>
        <w:ind w:left="567" w:hanging="567"/>
      </w:pPr>
      <w:rPr>
        <w:rFonts w:hint="eastAsia"/>
      </w:rPr>
    </w:lvl>
    <w:lvl w:ilvl="1">
      <w:start w:val="1"/>
      <w:numFmt w:val="decimal"/>
      <w:isLgl/>
      <w:lvlText w:val="9.%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2">
    <w:nsid w:val="3A1452D2"/>
    <w:multiLevelType w:val="multilevel"/>
    <w:tmpl w:val="3A1452D2"/>
    <w:lvl w:ilvl="0">
      <w:start w:val="1"/>
      <w:numFmt w:val="decimal"/>
      <w:lvlText w:val="%1."/>
      <w:lvlJc w:val="left"/>
      <w:pPr>
        <w:tabs>
          <w:tab w:val="num" w:pos="425"/>
        </w:tabs>
        <w:ind w:left="425" w:hanging="425"/>
      </w:pPr>
      <w:rPr>
        <w:rFonts w:hint="eastAsia"/>
      </w:rPr>
    </w:lvl>
    <w:lvl w:ilvl="1">
      <w:start w:val="1"/>
      <w:numFmt w:val="decimal"/>
      <w:isLgl/>
      <w:lvlText w:val="4.%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3">
    <w:nsid w:val="41C85AC5"/>
    <w:multiLevelType w:val="singleLevel"/>
    <w:tmpl w:val="41C85AC5"/>
    <w:lvl w:ilvl="0">
      <w:start w:val="1"/>
      <w:numFmt w:val="decimal"/>
      <w:lvlText w:val="(%1)"/>
      <w:lvlJc w:val="left"/>
      <w:pPr>
        <w:tabs>
          <w:tab w:val="num" w:pos="1110"/>
        </w:tabs>
        <w:ind w:left="1110" w:hanging="390"/>
      </w:pPr>
      <w:rPr>
        <w:rFonts w:hint="default"/>
      </w:rPr>
    </w:lvl>
  </w:abstractNum>
  <w:abstractNum w:abstractNumId="44">
    <w:nsid w:val="420E497D"/>
    <w:multiLevelType w:val="multilevel"/>
    <w:tmpl w:val="420E497D"/>
    <w:lvl w:ilvl="0">
      <w:start w:val="1"/>
      <w:numFmt w:val="decimal"/>
      <w:lvlText w:val="%1."/>
      <w:lvlJc w:val="left"/>
      <w:pPr>
        <w:tabs>
          <w:tab w:val="num" w:pos="425"/>
        </w:tabs>
        <w:ind w:left="425" w:hanging="425"/>
      </w:pPr>
      <w:rPr>
        <w:rFonts w:hint="eastAsia"/>
      </w:rPr>
    </w:lvl>
    <w:lvl w:ilvl="1">
      <w:start w:val="1"/>
      <w:numFmt w:val="decimal"/>
      <w:isLgl/>
      <w:lvlText w:val="9.%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5">
    <w:nsid w:val="4332256C"/>
    <w:multiLevelType w:val="multilevel"/>
    <w:tmpl w:val="4332256C"/>
    <w:lvl w:ilvl="0">
      <w:start w:val="1"/>
      <w:numFmt w:val="decimal"/>
      <w:lvlText w:val="%1."/>
      <w:lvlJc w:val="left"/>
      <w:pPr>
        <w:tabs>
          <w:tab w:val="num" w:pos="425"/>
        </w:tabs>
        <w:ind w:left="425" w:hanging="425"/>
      </w:pPr>
      <w:rPr>
        <w:rFonts w:hint="eastAsia"/>
      </w:rPr>
    </w:lvl>
    <w:lvl w:ilvl="1">
      <w:start w:val="1"/>
      <w:numFmt w:val="decimal"/>
      <w:isLgl/>
      <w:lvlText w:val="8.%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6">
    <w:nsid w:val="44EC4BB3"/>
    <w:multiLevelType w:val="multilevel"/>
    <w:tmpl w:val="44EC4BB3"/>
    <w:lvl w:ilvl="0">
      <w:start w:val="1"/>
      <w:numFmt w:val="decimal"/>
      <w:lvlText w:val="%1."/>
      <w:lvlJc w:val="left"/>
      <w:pPr>
        <w:tabs>
          <w:tab w:val="num" w:pos="1134"/>
        </w:tabs>
        <w:ind w:left="0" w:firstLine="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7">
    <w:nsid w:val="45ED54FE"/>
    <w:multiLevelType w:val="multilevel"/>
    <w:tmpl w:val="45ED54FE"/>
    <w:lvl w:ilvl="0">
      <w:start w:val="1"/>
      <w:numFmt w:val="decimal"/>
      <w:lvlText w:val="%1."/>
      <w:lvlJc w:val="left"/>
      <w:pPr>
        <w:tabs>
          <w:tab w:val="num" w:pos="425"/>
        </w:tabs>
        <w:ind w:left="425" w:hanging="425"/>
      </w:pPr>
      <w:rPr>
        <w:rFonts w:hint="eastAsia"/>
      </w:rPr>
    </w:lvl>
    <w:lvl w:ilvl="1">
      <w:start w:val="1"/>
      <w:numFmt w:val="decimal"/>
      <w:isLgl/>
      <w:lvlText w:val="24.%2"/>
      <w:lvlJc w:val="left"/>
      <w:pPr>
        <w:tabs>
          <w:tab w:val="num" w:pos="709"/>
        </w:tabs>
        <w:ind w:left="709" w:hanging="709"/>
      </w:pPr>
      <w:rPr>
        <w:rFonts w:hint="eastAsia"/>
      </w:rPr>
    </w:lvl>
    <w:lvl w:ilvl="2">
      <w:start w:val="1"/>
      <w:numFmt w:val="decimal"/>
      <w:isLgl/>
      <w:lvlText w:val="1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8">
    <w:nsid w:val="4605708D"/>
    <w:multiLevelType w:val="multilevel"/>
    <w:tmpl w:val="4605708D"/>
    <w:lvl w:ilvl="0">
      <w:start w:val="1"/>
      <w:numFmt w:val="decimal"/>
      <w:lvlText w:val="%1."/>
      <w:lvlJc w:val="left"/>
      <w:pPr>
        <w:tabs>
          <w:tab w:val="num" w:pos="425"/>
        </w:tabs>
        <w:ind w:left="425" w:hanging="425"/>
      </w:pPr>
      <w:rPr>
        <w:rFonts w:hint="eastAsia"/>
      </w:rPr>
    </w:lvl>
    <w:lvl w:ilvl="1">
      <w:start w:val="1"/>
      <w:numFmt w:val="decimal"/>
      <w:isLgl/>
      <w:lvlText w:val="3.%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9">
    <w:nsid w:val="46321E46"/>
    <w:multiLevelType w:val="multilevel"/>
    <w:tmpl w:val="46321E46"/>
    <w:lvl w:ilvl="0">
      <w:start w:val="1"/>
      <w:numFmt w:val="decimal"/>
      <w:lvlText w:val="%1."/>
      <w:lvlJc w:val="left"/>
      <w:pPr>
        <w:tabs>
          <w:tab w:val="num" w:pos="425"/>
        </w:tabs>
        <w:ind w:left="425" w:hanging="425"/>
      </w:pPr>
      <w:rPr>
        <w:rFonts w:hint="eastAsia"/>
      </w:rPr>
    </w:lvl>
    <w:lvl w:ilvl="1">
      <w:start w:val="4"/>
      <w:numFmt w:val="decimal"/>
      <w:isLgl/>
      <w:lvlText w:val="20.%2"/>
      <w:lvlJc w:val="left"/>
      <w:pPr>
        <w:tabs>
          <w:tab w:val="num" w:pos="709"/>
        </w:tabs>
        <w:ind w:left="709" w:hanging="709"/>
      </w:pPr>
      <w:rPr>
        <w:rFonts w:hint="eastAsia"/>
      </w:rPr>
    </w:lvl>
    <w:lvl w:ilvl="2">
      <w:start w:val="1"/>
      <w:numFmt w:val="decimal"/>
      <w:isLgl/>
      <w:lvlText w:val="20.6.%3"/>
      <w:lvlJc w:val="left"/>
      <w:pPr>
        <w:tabs>
          <w:tab w:val="num" w:pos="851"/>
        </w:tabs>
        <w:ind w:left="851" w:hanging="851"/>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0">
    <w:nsid w:val="4974197C"/>
    <w:multiLevelType w:val="multilevel"/>
    <w:tmpl w:val="4974197C"/>
    <w:lvl w:ilvl="0">
      <w:start w:val="1"/>
      <w:numFmt w:val="decimal"/>
      <w:lvlText w:val="%1."/>
      <w:lvlJc w:val="left"/>
      <w:pPr>
        <w:tabs>
          <w:tab w:val="num" w:pos="425"/>
        </w:tabs>
        <w:ind w:left="425" w:hanging="425"/>
      </w:pPr>
      <w:rPr>
        <w:rFonts w:hint="eastAsia"/>
      </w:rPr>
    </w:lvl>
    <w:lvl w:ilvl="1">
      <w:start w:val="1"/>
      <w:numFmt w:val="decimal"/>
      <w:isLgl/>
      <w:lvlText w:val="3.%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1">
    <w:nsid w:val="49CC4B71"/>
    <w:multiLevelType w:val="multilevel"/>
    <w:tmpl w:val="49CC4B71"/>
    <w:lvl w:ilvl="0">
      <w:start w:val="1"/>
      <w:numFmt w:val="decimal"/>
      <w:lvlText w:val="%1."/>
      <w:lvlJc w:val="left"/>
      <w:pPr>
        <w:tabs>
          <w:tab w:val="num" w:pos="425"/>
        </w:tabs>
        <w:ind w:left="425" w:hanging="425"/>
      </w:pPr>
      <w:rPr>
        <w:rFonts w:hint="eastAsia"/>
      </w:rPr>
    </w:lvl>
    <w:lvl w:ilvl="1">
      <w:start w:val="1"/>
      <w:numFmt w:val="decimal"/>
      <w:isLgl/>
      <w:lvlText w:val="19.%2"/>
      <w:lvlJc w:val="left"/>
      <w:pPr>
        <w:tabs>
          <w:tab w:val="num" w:pos="709"/>
        </w:tabs>
        <w:ind w:left="709" w:hanging="709"/>
      </w:pPr>
      <w:rPr>
        <w:rFonts w:hint="eastAsia"/>
      </w:rPr>
    </w:lvl>
    <w:lvl w:ilvl="2">
      <w:start w:val="1"/>
      <w:numFmt w:val="decimal"/>
      <w:isLgl/>
      <w:lvlText w:val="19.4.%3"/>
      <w:lvlJc w:val="left"/>
      <w:pPr>
        <w:tabs>
          <w:tab w:val="num" w:pos="851"/>
        </w:tabs>
        <w:ind w:left="851" w:hanging="851"/>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2">
    <w:nsid w:val="4AB702B4"/>
    <w:multiLevelType w:val="multilevel"/>
    <w:tmpl w:val="4AB702B4"/>
    <w:lvl w:ilvl="0">
      <w:start w:val="1"/>
      <w:numFmt w:val="decimal"/>
      <w:lvlText w:val="%1."/>
      <w:lvlJc w:val="left"/>
      <w:pPr>
        <w:tabs>
          <w:tab w:val="num" w:pos="425"/>
        </w:tabs>
        <w:ind w:left="425" w:hanging="425"/>
      </w:pPr>
      <w:rPr>
        <w:rFonts w:hint="eastAsia"/>
      </w:rPr>
    </w:lvl>
    <w:lvl w:ilvl="1">
      <w:start w:val="4"/>
      <w:numFmt w:val="decimal"/>
      <w:isLgl/>
      <w:lvlText w:val="20.%2"/>
      <w:lvlJc w:val="left"/>
      <w:pPr>
        <w:tabs>
          <w:tab w:val="num" w:pos="709"/>
        </w:tabs>
        <w:ind w:left="709" w:hanging="709"/>
      </w:pPr>
      <w:rPr>
        <w:rFonts w:hint="eastAsia"/>
      </w:rPr>
    </w:lvl>
    <w:lvl w:ilvl="2">
      <w:start w:val="1"/>
      <w:numFmt w:val="decimal"/>
      <w:isLgl/>
      <w:lvlText w:val="20.4.%3"/>
      <w:lvlJc w:val="left"/>
      <w:pPr>
        <w:tabs>
          <w:tab w:val="num" w:pos="851"/>
        </w:tabs>
        <w:ind w:left="851" w:hanging="851"/>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3">
    <w:nsid w:val="4AFC7401"/>
    <w:multiLevelType w:val="singleLevel"/>
    <w:tmpl w:val="4AFC7401"/>
    <w:lvl w:ilvl="0">
      <w:start w:val="1"/>
      <w:numFmt w:val="decimal"/>
      <w:lvlText w:val="(%1)"/>
      <w:lvlJc w:val="left"/>
      <w:pPr>
        <w:tabs>
          <w:tab w:val="num" w:pos="900"/>
        </w:tabs>
        <w:ind w:left="900" w:hanging="720"/>
      </w:pPr>
      <w:rPr>
        <w:rFonts w:hint="default"/>
      </w:rPr>
    </w:lvl>
  </w:abstractNum>
  <w:abstractNum w:abstractNumId="54">
    <w:nsid w:val="4C0B0C7D"/>
    <w:multiLevelType w:val="multilevel"/>
    <w:tmpl w:val="4C0B0C7D"/>
    <w:lvl w:ilvl="0">
      <w:start w:val="1"/>
      <w:numFmt w:val="decimal"/>
      <w:lvlText w:val="%1."/>
      <w:lvlJc w:val="left"/>
      <w:pPr>
        <w:tabs>
          <w:tab w:val="num" w:pos="425"/>
        </w:tabs>
        <w:ind w:left="425" w:hanging="425"/>
      </w:pPr>
      <w:rPr>
        <w:rFonts w:hint="eastAsia"/>
      </w:rPr>
    </w:lvl>
    <w:lvl w:ilvl="1">
      <w:start w:val="1"/>
      <w:numFmt w:val="decimal"/>
      <w:isLgl/>
      <w:lvlText w:val="26.%2"/>
      <w:lvlJc w:val="left"/>
      <w:pPr>
        <w:tabs>
          <w:tab w:val="num" w:pos="709"/>
        </w:tabs>
        <w:ind w:left="709" w:hanging="709"/>
      </w:pPr>
      <w:rPr>
        <w:rFonts w:hint="eastAsia"/>
      </w:rPr>
    </w:lvl>
    <w:lvl w:ilvl="2">
      <w:start w:val="1"/>
      <w:numFmt w:val="decimal"/>
      <w:isLgl/>
      <w:lvlText w:val="1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5">
    <w:nsid w:val="4E747643"/>
    <w:multiLevelType w:val="multilevel"/>
    <w:tmpl w:val="4E747643"/>
    <w:lvl w:ilvl="0">
      <w:start w:val="1"/>
      <w:numFmt w:val="chineseCountingThousand"/>
      <w:lvlText w:val="%1、"/>
      <w:lvlJc w:val="center"/>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6">
    <w:nsid w:val="5064525B"/>
    <w:multiLevelType w:val="multilevel"/>
    <w:tmpl w:val="5064525B"/>
    <w:lvl w:ilvl="0">
      <w:start w:val="1"/>
      <w:numFmt w:val="decimal"/>
      <w:lvlText w:val="%1."/>
      <w:lvlJc w:val="left"/>
      <w:pPr>
        <w:tabs>
          <w:tab w:val="num" w:pos="0"/>
        </w:tabs>
        <w:ind w:left="0" w:firstLine="567"/>
      </w:pPr>
      <w:rPr>
        <w:rFonts w:hint="eastAsia"/>
      </w:rPr>
    </w:lvl>
    <w:lvl w:ilvl="1">
      <w:start w:val="1"/>
      <w:numFmt w:val="decimal"/>
      <w:lvlText w:val="%2."/>
      <w:lvlJc w:val="left"/>
      <w:pPr>
        <w:tabs>
          <w:tab w:val="num" w:pos="-147"/>
        </w:tabs>
        <w:ind w:left="-147" w:firstLine="56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7">
    <w:nsid w:val="518F20A2"/>
    <w:multiLevelType w:val="multilevel"/>
    <w:tmpl w:val="518F20A2"/>
    <w:lvl w:ilvl="0">
      <w:start w:val="1"/>
      <w:numFmt w:val="decimal"/>
      <w:lvlText w:val="%1."/>
      <w:lvlJc w:val="left"/>
      <w:pPr>
        <w:tabs>
          <w:tab w:val="num" w:pos="425"/>
        </w:tabs>
        <w:ind w:left="425" w:hanging="425"/>
      </w:pPr>
      <w:rPr>
        <w:rFonts w:hint="eastAsia"/>
      </w:rPr>
    </w:lvl>
    <w:lvl w:ilvl="1">
      <w:start w:val="1"/>
      <w:numFmt w:val="decimal"/>
      <w:isLgl/>
      <w:lvlText w:val="29.%2"/>
      <w:lvlJc w:val="left"/>
      <w:pPr>
        <w:tabs>
          <w:tab w:val="num" w:pos="709"/>
        </w:tabs>
        <w:ind w:left="709" w:hanging="709"/>
      </w:pPr>
      <w:rPr>
        <w:rFonts w:hint="eastAsia"/>
      </w:rPr>
    </w:lvl>
    <w:lvl w:ilvl="2">
      <w:start w:val="1"/>
      <w:numFmt w:val="decimal"/>
      <w:isLgl/>
      <w:lvlText w:val="1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8">
    <w:nsid w:val="53AA5773"/>
    <w:multiLevelType w:val="multilevel"/>
    <w:tmpl w:val="53AA5773"/>
    <w:lvl w:ilvl="0">
      <w:start w:val="1"/>
      <w:numFmt w:val="decimal"/>
      <w:lvlText w:val="%1."/>
      <w:lvlJc w:val="left"/>
      <w:pPr>
        <w:tabs>
          <w:tab w:val="num" w:pos="425"/>
        </w:tabs>
        <w:ind w:left="425" w:hanging="425"/>
      </w:pPr>
      <w:rPr>
        <w:rFonts w:hint="eastAsia"/>
      </w:rPr>
    </w:lvl>
    <w:lvl w:ilvl="1">
      <w:start w:val="1"/>
      <w:numFmt w:val="decimal"/>
      <w:isLgl/>
      <w:lvlText w:val="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9">
    <w:nsid w:val="54B56E19"/>
    <w:multiLevelType w:val="multilevel"/>
    <w:tmpl w:val="54B56E19"/>
    <w:lvl w:ilvl="0">
      <w:start w:val="1"/>
      <w:numFmt w:val="decimal"/>
      <w:lvlText w:val="%1."/>
      <w:lvlJc w:val="left"/>
      <w:pPr>
        <w:tabs>
          <w:tab w:val="num" w:pos="425"/>
        </w:tabs>
        <w:ind w:left="425" w:hanging="425"/>
      </w:pPr>
      <w:rPr>
        <w:rFonts w:hint="eastAsia"/>
      </w:rPr>
    </w:lvl>
    <w:lvl w:ilvl="1">
      <w:start w:val="1"/>
      <w:numFmt w:val="decimal"/>
      <w:isLgl/>
      <w:lvlText w:val="13.%2"/>
      <w:lvlJc w:val="left"/>
      <w:pPr>
        <w:tabs>
          <w:tab w:val="num" w:pos="709"/>
        </w:tabs>
        <w:ind w:left="709" w:hanging="709"/>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0">
    <w:nsid w:val="54E9417A"/>
    <w:multiLevelType w:val="multilevel"/>
    <w:tmpl w:val="54E9417A"/>
    <w:lvl w:ilvl="0">
      <w:start w:val="1"/>
      <w:numFmt w:val="decimal"/>
      <w:lvlText w:val="%1."/>
      <w:lvlJc w:val="left"/>
      <w:pPr>
        <w:tabs>
          <w:tab w:val="num" w:pos="425"/>
        </w:tabs>
        <w:ind w:left="425" w:hanging="425"/>
      </w:pPr>
      <w:rPr>
        <w:rFonts w:hint="eastAsia"/>
      </w:rPr>
    </w:lvl>
    <w:lvl w:ilvl="1">
      <w:start w:val="1"/>
      <w:numFmt w:val="decimal"/>
      <w:isLgl/>
      <w:lvlText w:val="15.%2"/>
      <w:lvlJc w:val="left"/>
      <w:pPr>
        <w:tabs>
          <w:tab w:val="num" w:pos="709"/>
        </w:tabs>
        <w:ind w:left="709" w:hanging="709"/>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1">
    <w:nsid w:val="54EF121B"/>
    <w:multiLevelType w:val="multilevel"/>
    <w:tmpl w:val="54EF121B"/>
    <w:lvl w:ilvl="0">
      <w:start w:val="1"/>
      <w:numFmt w:val="japaneseCounting"/>
      <w:lvlText w:val="%1、"/>
      <w:lvlJc w:val="left"/>
      <w:pPr>
        <w:tabs>
          <w:tab w:val="num" w:pos="0"/>
        </w:tabs>
        <w:ind w:left="0" w:firstLine="567"/>
      </w:pPr>
      <w:rPr>
        <w:rFonts w:ascii="Trebuchet MS" w:eastAsia="仿宋_GB2312" w:hAnsi="Trebuchet MS" w:cs="Microsoft Sans Serif"/>
      </w:rPr>
    </w:lvl>
    <w:lvl w:ilvl="1">
      <w:start w:val="1"/>
      <w:numFmt w:val="decimal"/>
      <w:lvlText w:val="%2."/>
      <w:lvlJc w:val="left"/>
      <w:pPr>
        <w:tabs>
          <w:tab w:val="num" w:pos="1134"/>
        </w:tabs>
        <w:ind w:left="1134" w:hanging="567"/>
      </w:pPr>
      <w:rPr>
        <w:rFonts w:hint="eastAsia"/>
        <w:spacing w:val="0"/>
        <w:w w:val="100"/>
        <w:position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2">
    <w:nsid w:val="55392628"/>
    <w:multiLevelType w:val="multilevel"/>
    <w:tmpl w:val="63B810FC"/>
    <w:lvl w:ilvl="0">
      <w:start w:val="1"/>
      <w:numFmt w:val="decimal"/>
      <w:lvlText w:val="%1."/>
      <w:lvlJc w:val="left"/>
      <w:pPr>
        <w:tabs>
          <w:tab w:val="num" w:pos="425"/>
        </w:tabs>
        <w:ind w:left="425" w:hanging="425"/>
      </w:pPr>
      <w:rPr>
        <w:rFonts w:hint="eastAsia"/>
      </w:rPr>
    </w:lvl>
    <w:lvl w:ilvl="1">
      <w:start w:val="1"/>
      <w:numFmt w:val="decimal"/>
      <w:isLgl/>
      <w:lvlText w:val="19.%2"/>
      <w:lvlJc w:val="left"/>
      <w:pPr>
        <w:tabs>
          <w:tab w:val="num" w:pos="709"/>
        </w:tabs>
        <w:ind w:left="709" w:hanging="709"/>
      </w:pPr>
      <w:rPr>
        <w:rFonts w:hint="eastAsia"/>
      </w:rPr>
    </w:lvl>
    <w:lvl w:ilvl="2">
      <w:start w:val="1"/>
      <w:numFmt w:val="decimal"/>
      <w:isLgl/>
      <w:lvlText w:val="19.5.%3"/>
      <w:lvlJc w:val="left"/>
      <w:pPr>
        <w:tabs>
          <w:tab w:val="num" w:pos="851"/>
        </w:tabs>
        <w:ind w:left="851" w:hanging="851"/>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3">
    <w:nsid w:val="570C3B20"/>
    <w:multiLevelType w:val="multilevel"/>
    <w:tmpl w:val="570C3B2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57731CF4"/>
    <w:multiLevelType w:val="multilevel"/>
    <w:tmpl w:val="57731CF4"/>
    <w:lvl w:ilvl="0">
      <w:start w:val="1"/>
      <w:numFmt w:val="decimal"/>
      <w:lvlText w:val="%1."/>
      <w:lvlJc w:val="left"/>
      <w:pPr>
        <w:tabs>
          <w:tab w:val="num" w:pos="1134"/>
        </w:tabs>
        <w:ind w:left="0" w:firstLine="567"/>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992"/>
        </w:tabs>
        <w:ind w:left="992" w:hanging="453"/>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5">
    <w:nsid w:val="5D7A53C7"/>
    <w:multiLevelType w:val="multilevel"/>
    <w:tmpl w:val="5D7A53C7"/>
    <w:lvl w:ilvl="0">
      <w:start w:val="1"/>
      <w:numFmt w:val="decimal"/>
      <w:lvlText w:val="%1."/>
      <w:lvlJc w:val="left"/>
      <w:pPr>
        <w:tabs>
          <w:tab w:val="num" w:pos="425"/>
        </w:tabs>
        <w:ind w:left="425" w:hanging="425"/>
      </w:pPr>
      <w:rPr>
        <w:rFonts w:hint="eastAsia"/>
      </w:rPr>
    </w:lvl>
    <w:lvl w:ilvl="1">
      <w:start w:val="1"/>
      <w:numFmt w:val="decimal"/>
      <w:isLgl/>
      <w:lvlText w:val="17.%2"/>
      <w:lvlJc w:val="left"/>
      <w:pPr>
        <w:tabs>
          <w:tab w:val="num" w:pos="709"/>
        </w:tabs>
        <w:ind w:left="709" w:hanging="709"/>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6">
    <w:nsid w:val="61BD546E"/>
    <w:multiLevelType w:val="multilevel"/>
    <w:tmpl w:val="61BD546E"/>
    <w:lvl w:ilvl="0">
      <w:start w:val="1"/>
      <w:numFmt w:val="decimal"/>
      <w:lvlText w:val="%1."/>
      <w:lvlJc w:val="left"/>
      <w:pPr>
        <w:tabs>
          <w:tab w:val="num" w:pos="425"/>
        </w:tabs>
        <w:ind w:left="425" w:hanging="425"/>
      </w:pPr>
      <w:rPr>
        <w:rFonts w:hint="eastAsia"/>
      </w:rPr>
    </w:lvl>
    <w:lvl w:ilvl="1">
      <w:start w:val="1"/>
      <w:numFmt w:val="decimal"/>
      <w:isLgl/>
      <w:lvlText w:val="22.%2"/>
      <w:lvlJc w:val="left"/>
      <w:pPr>
        <w:tabs>
          <w:tab w:val="num" w:pos="709"/>
        </w:tabs>
        <w:ind w:left="709" w:hanging="709"/>
      </w:pPr>
      <w:rPr>
        <w:rFonts w:hint="eastAsia"/>
      </w:rPr>
    </w:lvl>
    <w:lvl w:ilvl="2">
      <w:start w:val="1"/>
      <w:numFmt w:val="decimal"/>
      <w:isLgl/>
      <w:lvlText w:val="1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7">
    <w:nsid w:val="63916AEC"/>
    <w:multiLevelType w:val="multilevel"/>
    <w:tmpl w:val="63916AEC"/>
    <w:lvl w:ilvl="0">
      <w:start w:val="1"/>
      <w:numFmt w:val="decimal"/>
      <w:lvlText w:val="%1."/>
      <w:lvlJc w:val="left"/>
      <w:pPr>
        <w:tabs>
          <w:tab w:val="num" w:pos="425"/>
        </w:tabs>
        <w:ind w:left="425" w:hanging="425"/>
      </w:pPr>
      <w:rPr>
        <w:rFonts w:hint="eastAsia"/>
      </w:rPr>
    </w:lvl>
    <w:lvl w:ilvl="1">
      <w:start w:val="1"/>
      <w:numFmt w:val="decimal"/>
      <w:isLgl/>
      <w:lvlText w:val="4.%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8">
    <w:nsid w:val="673C33EC"/>
    <w:multiLevelType w:val="multilevel"/>
    <w:tmpl w:val="673C33EC"/>
    <w:lvl w:ilvl="0">
      <w:start w:val="1"/>
      <w:numFmt w:val="decimal"/>
      <w:lvlText w:val="%1."/>
      <w:lvlJc w:val="left"/>
      <w:pPr>
        <w:tabs>
          <w:tab w:val="num" w:pos="425"/>
        </w:tabs>
        <w:ind w:left="425" w:hanging="425"/>
      </w:pPr>
      <w:rPr>
        <w:rFonts w:hint="eastAsia"/>
      </w:rPr>
    </w:lvl>
    <w:lvl w:ilvl="1">
      <w:start w:val="1"/>
      <w:numFmt w:val="decimal"/>
      <w:isLgl/>
      <w:lvlText w:val="13.%2"/>
      <w:lvlJc w:val="left"/>
      <w:pPr>
        <w:tabs>
          <w:tab w:val="num" w:pos="709"/>
        </w:tabs>
        <w:ind w:left="709" w:hanging="709"/>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9">
    <w:nsid w:val="6AC55CE6"/>
    <w:multiLevelType w:val="multilevel"/>
    <w:tmpl w:val="6AC55CE6"/>
    <w:lvl w:ilvl="0">
      <w:start w:val="1"/>
      <w:numFmt w:val="upperLetter"/>
      <w:lvlText w:val="%1."/>
      <w:lvlJc w:val="left"/>
      <w:pPr>
        <w:tabs>
          <w:tab w:val="num" w:pos="1675"/>
        </w:tabs>
        <w:ind w:left="1675" w:hanging="420"/>
      </w:pPr>
      <w:rPr>
        <w:rFonts w:hint="default"/>
      </w:rPr>
    </w:lvl>
    <w:lvl w:ilvl="1">
      <w:start w:val="1"/>
      <w:numFmt w:val="bullet"/>
      <w:lvlText w:val=""/>
      <w:lvlJc w:val="left"/>
      <w:pPr>
        <w:tabs>
          <w:tab w:val="num" w:pos="2095"/>
        </w:tabs>
        <w:ind w:left="2095" w:hanging="420"/>
      </w:pPr>
      <w:rPr>
        <w:rFonts w:ascii="Wingdings" w:hAnsi="Wingdings" w:hint="default"/>
      </w:rPr>
    </w:lvl>
    <w:lvl w:ilvl="2">
      <w:start w:val="1"/>
      <w:numFmt w:val="bullet"/>
      <w:lvlText w:val=""/>
      <w:lvlJc w:val="left"/>
      <w:pPr>
        <w:tabs>
          <w:tab w:val="num" w:pos="2515"/>
        </w:tabs>
        <w:ind w:left="2515" w:hanging="420"/>
      </w:pPr>
      <w:rPr>
        <w:rFonts w:ascii="Wingdings" w:hAnsi="Wingdings" w:hint="default"/>
      </w:rPr>
    </w:lvl>
    <w:lvl w:ilvl="3">
      <w:start w:val="1"/>
      <w:numFmt w:val="bullet"/>
      <w:lvlText w:val=""/>
      <w:lvlJc w:val="left"/>
      <w:pPr>
        <w:tabs>
          <w:tab w:val="num" w:pos="2935"/>
        </w:tabs>
        <w:ind w:left="2935" w:hanging="420"/>
      </w:pPr>
      <w:rPr>
        <w:rFonts w:ascii="Wingdings" w:hAnsi="Wingdings" w:hint="default"/>
      </w:rPr>
    </w:lvl>
    <w:lvl w:ilvl="4">
      <w:start w:val="1"/>
      <w:numFmt w:val="bullet"/>
      <w:lvlText w:val=""/>
      <w:lvlJc w:val="left"/>
      <w:pPr>
        <w:tabs>
          <w:tab w:val="num" w:pos="3355"/>
        </w:tabs>
        <w:ind w:left="3355" w:hanging="420"/>
      </w:pPr>
      <w:rPr>
        <w:rFonts w:ascii="Wingdings" w:hAnsi="Wingdings" w:hint="default"/>
      </w:rPr>
    </w:lvl>
    <w:lvl w:ilvl="5">
      <w:start w:val="1"/>
      <w:numFmt w:val="bullet"/>
      <w:lvlText w:val=""/>
      <w:lvlJc w:val="left"/>
      <w:pPr>
        <w:tabs>
          <w:tab w:val="num" w:pos="3775"/>
        </w:tabs>
        <w:ind w:left="3775" w:hanging="420"/>
      </w:pPr>
      <w:rPr>
        <w:rFonts w:ascii="Wingdings" w:hAnsi="Wingdings" w:hint="default"/>
      </w:rPr>
    </w:lvl>
    <w:lvl w:ilvl="6">
      <w:start w:val="1"/>
      <w:numFmt w:val="bullet"/>
      <w:lvlText w:val=""/>
      <w:lvlJc w:val="left"/>
      <w:pPr>
        <w:tabs>
          <w:tab w:val="num" w:pos="4195"/>
        </w:tabs>
        <w:ind w:left="4195" w:hanging="420"/>
      </w:pPr>
      <w:rPr>
        <w:rFonts w:ascii="Wingdings" w:hAnsi="Wingdings" w:hint="default"/>
      </w:rPr>
    </w:lvl>
    <w:lvl w:ilvl="7">
      <w:start w:val="1"/>
      <w:numFmt w:val="bullet"/>
      <w:lvlText w:val=""/>
      <w:lvlJc w:val="left"/>
      <w:pPr>
        <w:tabs>
          <w:tab w:val="num" w:pos="4615"/>
        </w:tabs>
        <w:ind w:left="4615" w:hanging="420"/>
      </w:pPr>
      <w:rPr>
        <w:rFonts w:ascii="Wingdings" w:hAnsi="Wingdings" w:hint="default"/>
      </w:rPr>
    </w:lvl>
    <w:lvl w:ilvl="8">
      <w:start w:val="1"/>
      <w:numFmt w:val="bullet"/>
      <w:lvlText w:val=""/>
      <w:lvlJc w:val="left"/>
      <w:pPr>
        <w:tabs>
          <w:tab w:val="num" w:pos="5035"/>
        </w:tabs>
        <w:ind w:left="5035" w:hanging="420"/>
      </w:pPr>
      <w:rPr>
        <w:rFonts w:ascii="Wingdings" w:hAnsi="Wingdings" w:hint="default"/>
      </w:rPr>
    </w:lvl>
  </w:abstractNum>
  <w:abstractNum w:abstractNumId="70">
    <w:nsid w:val="6B6B3159"/>
    <w:multiLevelType w:val="multilevel"/>
    <w:tmpl w:val="6B6B3159"/>
    <w:lvl w:ilvl="0">
      <w:start w:val="1"/>
      <w:numFmt w:val="decimal"/>
      <w:lvlText w:val="%1."/>
      <w:lvlJc w:val="left"/>
      <w:pPr>
        <w:tabs>
          <w:tab w:val="num" w:pos="425"/>
        </w:tabs>
        <w:ind w:left="425" w:hanging="425"/>
      </w:pPr>
      <w:rPr>
        <w:rFonts w:hint="eastAsia"/>
      </w:rPr>
    </w:lvl>
    <w:lvl w:ilvl="1">
      <w:start w:val="1"/>
      <w:numFmt w:val="decimal"/>
      <w:isLgl/>
      <w:lvlText w:val="20.%2"/>
      <w:lvlJc w:val="left"/>
      <w:pPr>
        <w:tabs>
          <w:tab w:val="num" w:pos="709"/>
        </w:tabs>
        <w:ind w:left="709" w:hanging="709"/>
      </w:pPr>
      <w:rPr>
        <w:rFonts w:hint="eastAsia"/>
      </w:rPr>
    </w:lvl>
    <w:lvl w:ilvl="2">
      <w:start w:val="1"/>
      <w:numFmt w:val="decimal"/>
      <w:isLgl/>
      <w:lvlText w:val="1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1">
    <w:nsid w:val="70F83A14"/>
    <w:multiLevelType w:val="multilevel"/>
    <w:tmpl w:val="70F83A14"/>
    <w:lvl w:ilvl="0">
      <w:start w:val="1"/>
      <w:numFmt w:val="decimal"/>
      <w:lvlText w:val="%1."/>
      <w:lvlJc w:val="left"/>
      <w:pPr>
        <w:tabs>
          <w:tab w:val="num" w:pos="425"/>
        </w:tabs>
        <w:ind w:left="425" w:hanging="425"/>
      </w:pPr>
      <w:rPr>
        <w:rFonts w:hint="eastAsia"/>
      </w:rPr>
    </w:lvl>
    <w:lvl w:ilvl="1">
      <w:start w:val="1"/>
      <w:numFmt w:val="decimal"/>
      <w:isLgl/>
      <w:lvlText w:val="28.%2"/>
      <w:lvlJc w:val="left"/>
      <w:pPr>
        <w:tabs>
          <w:tab w:val="num" w:pos="709"/>
        </w:tabs>
        <w:ind w:left="709" w:hanging="709"/>
      </w:pPr>
      <w:rPr>
        <w:rFonts w:hint="eastAsia"/>
      </w:rPr>
    </w:lvl>
    <w:lvl w:ilvl="2">
      <w:start w:val="1"/>
      <w:numFmt w:val="decimal"/>
      <w:isLgl/>
      <w:lvlText w:val="1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2">
    <w:nsid w:val="720D304E"/>
    <w:multiLevelType w:val="multilevel"/>
    <w:tmpl w:val="720D304E"/>
    <w:lvl w:ilvl="0">
      <w:start w:val="1"/>
      <w:numFmt w:val="decimal"/>
      <w:lvlText w:val="%1."/>
      <w:lvlJc w:val="left"/>
      <w:pPr>
        <w:tabs>
          <w:tab w:val="num" w:pos="425"/>
        </w:tabs>
        <w:ind w:left="425" w:hanging="425"/>
      </w:pPr>
      <w:rPr>
        <w:rFonts w:hint="eastAsia"/>
      </w:rPr>
    </w:lvl>
    <w:lvl w:ilvl="1">
      <w:start w:val="1"/>
      <w:numFmt w:val="decimal"/>
      <w:isLgl/>
      <w:lvlText w:val="10.%2"/>
      <w:lvlJc w:val="left"/>
      <w:pPr>
        <w:tabs>
          <w:tab w:val="num" w:pos="709"/>
        </w:tabs>
        <w:ind w:left="709" w:hanging="709"/>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3">
    <w:nsid w:val="741803B7"/>
    <w:multiLevelType w:val="multilevel"/>
    <w:tmpl w:val="741803B7"/>
    <w:lvl w:ilvl="0">
      <w:start w:val="1"/>
      <w:numFmt w:val="chineseCountingThousand"/>
      <w:lvlText w:val="%1、"/>
      <w:lvlJc w:val="left"/>
      <w:pPr>
        <w:tabs>
          <w:tab w:val="num" w:pos="0"/>
        </w:tabs>
        <w:ind w:left="0" w:firstLine="0"/>
      </w:pPr>
      <w:rPr>
        <w:rFonts w:hint="eastAsia"/>
      </w:rPr>
    </w:lvl>
    <w:lvl w:ilvl="1">
      <w:start w:val="1"/>
      <w:numFmt w:val="chineseCountingThousand"/>
      <w:lvlText w:val="(%2)"/>
      <w:lvlJc w:val="center"/>
      <w:pPr>
        <w:tabs>
          <w:tab w:val="num" w:pos="-147"/>
        </w:tabs>
        <w:ind w:left="0" w:firstLine="288"/>
      </w:pPr>
      <w:rPr>
        <w:rFonts w:hint="eastAsia"/>
        <w:spacing w:val="0"/>
        <w:w w:val="100"/>
        <w:position w:val="0"/>
      </w:rPr>
    </w:lvl>
    <w:lvl w:ilvl="2">
      <w:start w:val="1"/>
      <w:numFmt w:val="japaneseCounting"/>
      <w:lvlText w:val="（%3）"/>
      <w:lvlJc w:val="left"/>
      <w:pPr>
        <w:tabs>
          <w:tab w:val="num" w:pos="1920"/>
        </w:tabs>
        <w:ind w:left="1920" w:hanging="108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4">
    <w:nsid w:val="7496728D"/>
    <w:multiLevelType w:val="multilevel"/>
    <w:tmpl w:val="7496728D"/>
    <w:lvl w:ilvl="0">
      <w:start w:val="1"/>
      <w:numFmt w:val="decimal"/>
      <w:lvlText w:val="%1."/>
      <w:lvlJc w:val="left"/>
      <w:pPr>
        <w:tabs>
          <w:tab w:val="num" w:pos="425"/>
        </w:tabs>
        <w:ind w:left="425" w:hanging="425"/>
      </w:pPr>
      <w:rPr>
        <w:rFonts w:hint="eastAsia"/>
      </w:rPr>
    </w:lvl>
    <w:lvl w:ilvl="1">
      <w:start w:val="1"/>
      <w:numFmt w:val="decimal"/>
      <w:isLgl/>
      <w:lvlText w:val="8.%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5">
    <w:nsid w:val="7BBD5D12"/>
    <w:multiLevelType w:val="multilevel"/>
    <w:tmpl w:val="7BBD5D12"/>
    <w:lvl w:ilvl="0">
      <w:start w:val="1"/>
      <w:numFmt w:val="decimal"/>
      <w:lvlText w:val="%1."/>
      <w:lvlJc w:val="left"/>
      <w:pPr>
        <w:tabs>
          <w:tab w:val="num" w:pos="425"/>
        </w:tabs>
        <w:ind w:left="425" w:hanging="425"/>
      </w:pPr>
      <w:rPr>
        <w:rFonts w:hint="eastAsia"/>
      </w:rPr>
    </w:lvl>
    <w:lvl w:ilvl="1">
      <w:start w:val="1"/>
      <w:numFmt w:val="decimal"/>
      <w:isLgl/>
      <w:lvlText w:val="17.%2"/>
      <w:lvlJc w:val="left"/>
      <w:pPr>
        <w:tabs>
          <w:tab w:val="num" w:pos="709"/>
        </w:tabs>
        <w:ind w:left="709" w:hanging="709"/>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6">
    <w:nsid w:val="7DD119D0"/>
    <w:multiLevelType w:val="multilevel"/>
    <w:tmpl w:val="7DD119D0"/>
    <w:lvl w:ilvl="0">
      <w:start w:val="1"/>
      <w:numFmt w:val="decimal"/>
      <w:lvlText w:val="%1."/>
      <w:lvlJc w:val="left"/>
      <w:pPr>
        <w:tabs>
          <w:tab w:val="num" w:pos="425"/>
        </w:tabs>
        <w:ind w:left="425" w:hanging="425"/>
      </w:pPr>
      <w:rPr>
        <w:rFonts w:hint="eastAsia"/>
      </w:rPr>
    </w:lvl>
    <w:lvl w:ilvl="1">
      <w:start w:val="1"/>
      <w:numFmt w:val="decimal"/>
      <w:isLgl/>
      <w:lvlText w:val="12.%2"/>
      <w:lvlJc w:val="left"/>
      <w:pPr>
        <w:tabs>
          <w:tab w:val="num" w:pos="709"/>
        </w:tabs>
        <w:ind w:left="709" w:hanging="709"/>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7">
    <w:nsid w:val="7DF31AA9"/>
    <w:multiLevelType w:val="multilevel"/>
    <w:tmpl w:val="7DF31AA9"/>
    <w:lvl w:ilvl="0">
      <w:start w:val="1"/>
      <w:numFmt w:val="decimal"/>
      <w:lvlText w:val="%1."/>
      <w:lvlJc w:val="left"/>
      <w:pPr>
        <w:tabs>
          <w:tab w:val="num" w:pos="425"/>
        </w:tabs>
        <w:ind w:left="425" w:hanging="425"/>
      </w:pPr>
      <w:rPr>
        <w:rFonts w:hint="eastAsia"/>
      </w:rPr>
    </w:lvl>
    <w:lvl w:ilvl="1">
      <w:start w:val="1"/>
      <w:numFmt w:val="decimal"/>
      <w:isLgl/>
      <w:lvlText w:val="23.%2"/>
      <w:lvlJc w:val="left"/>
      <w:pPr>
        <w:tabs>
          <w:tab w:val="num" w:pos="709"/>
        </w:tabs>
        <w:ind w:left="709" w:hanging="709"/>
      </w:pPr>
      <w:rPr>
        <w:rFonts w:hint="eastAsia"/>
      </w:rPr>
    </w:lvl>
    <w:lvl w:ilvl="2">
      <w:start w:val="1"/>
      <w:numFmt w:val="decimal"/>
      <w:isLgl/>
      <w:lvlText w:val="1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8">
    <w:nsid w:val="7E607682"/>
    <w:multiLevelType w:val="multilevel"/>
    <w:tmpl w:val="7E607682"/>
    <w:lvl w:ilvl="0">
      <w:start w:val="1"/>
      <w:numFmt w:val="decimal"/>
      <w:lvlText w:val="%1."/>
      <w:lvlJc w:val="left"/>
      <w:pPr>
        <w:tabs>
          <w:tab w:val="num" w:pos="425"/>
        </w:tabs>
        <w:ind w:left="425" w:hanging="425"/>
      </w:pPr>
      <w:rPr>
        <w:rFonts w:hint="eastAsia"/>
      </w:rPr>
    </w:lvl>
    <w:lvl w:ilvl="1">
      <w:start w:val="1"/>
      <w:numFmt w:val="decimal"/>
      <w:isLgl/>
      <w:lvlText w:val="6.%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9">
    <w:nsid w:val="7EE019D4"/>
    <w:multiLevelType w:val="multilevel"/>
    <w:tmpl w:val="7EE019D4"/>
    <w:lvl w:ilvl="0">
      <w:start w:val="1"/>
      <w:numFmt w:val="decimal"/>
      <w:lvlText w:val="%1."/>
      <w:lvlJc w:val="left"/>
      <w:pPr>
        <w:tabs>
          <w:tab w:val="num" w:pos="425"/>
        </w:tabs>
        <w:ind w:left="425" w:hanging="425"/>
      </w:pPr>
      <w:rPr>
        <w:rFonts w:hint="eastAsia"/>
      </w:rPr>
    </w:lvl>
    <w:lvl w:ilvl="1">
      <w:start w:val="1"/>
      <w:numFmt w:val="decimal"/>
      <w:isLgl/>
      <w:lvlText w:val="12.%2"/>
      <w:lvlJc w:val="left"/>
      <w:pPr>
        <w:tabs>
          <w:tab w:val="num" w:pos="709"/>
        </w:tabs>
        <w:ind w:left="709" w:hanging="709"/>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0">
    <w:nsid w:val="7EE20B3A"/>
    <w:multiLevelType w:val="multilevel"/>
    <w:tmpl w:val="7EE20B3A"/>
    <w:lvl w:ilvl="0">
      <w:start w:val="1"/>
      <w:numFmt w:val="decimal"/>
      <w:lvlText w:val="%1."/>
      <w:lvlJc w:val="left"/>
      <w:pPr>
        <w:tabs>
          <w:tab w:val="num" w:pos="425"/>
        </w:tabs>
        <w:ind w:left="425" w:hanging="425"/>
      </w:pPr>
      <w:rPr>
        <w:rFonts w:hint="eastAsia"/>
      </w:rPr>
    </w:lvl>
    <w:lvl w:ilvl="1">
      <w:start w:val="1"/>
      <w:numFmt w:val="decimal"/>
      <w:isLgl/>
      <w:lvlText w:val="7.%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63"/>
  </w:num>
  <w:num w:numId="2">
    <w:abstractNumId w:val="73"/>
  </w:num>
  <w:num w:numId="3">
    <w:abstractNumId w:val="80"/>
  </w:num>
  <w:num w:numId="4">
    <w:abstractNumId w:val="34"/>
  </w:num>
  <w:num w:numId="5">
    <w:abstractNumId w:val="18"/>
  </w:num>
  <w:num w:numId="6">
    <w:abstractNumId w:val="48"/>
  </w:num>
  <w:num w:numId="7">
    <w:abstractNumId w:val="42"/>
  </w:num>
  <w:num w:numId="8">
    <w:abstractNumId w:val="58"/>
  </w:num>
  <w:num w:numId="9">
    <w:abstractNumId w:val="78"/>
  </w:num>
  <w:num w:numId="10">
    <w:abstractNumId w:val="74"/>
  </w:num>
  <w:num w:numId="11">
    <w:abstractNumId w:val="38"/>
  </w:num>
  <w:num w:numId="12">
    <w:abstractNumId w:val="16"/>
  </w:num>
  <w:num w:numId="13">
    <w:abstractNumId w:val="7"/>
  </w:num>
  <w:num w:numId="14">
    <w:abstractNumId w:val="32"/>
  </w:num>
  <w:num w:numId="15">
    <w:abstractNumId w:val="9"/>
  </w:num>
  <w:num w:numId="16">
    <w:abstractNumId w:val="39"/>
  </w:num>
  <w:num w:numId="17">
    <w:abstractNumId w:val="79"/>
  </w:num>
  <w:num w:numId="18">
    <w:abstractNumId w:val="68"/>
  </w:num>
  <w:num w:numId="19">
    <w:abstractNumId w:val="64"/>
  </w:num>
  <w:num w:numId="20">
    <w:abstractNumId w:val="26"/>
  </w:num>
  <w:num w:numId="21">
    <w:abstractNumId w:val="1"/>
  </w:num>
  <w:num w:numId="22">
    <w:abstractNumId w:val="60"/>
  </w:num>
  <w:num w:numId="23">
    <w:abstractNumId w:val="29"/>
  </w:num>
  <w:num w:numId="24">
    <w:abstractNumId w:val="35"/>
  </w:num>
  <w:num w:numId="25">
    <w:abstractNumId w:val="75"/>
  </w:num>
  <w:num w:numId="26">
    <w:abstractNumId w:val="19"/>
  </w:num>
  <w:num w:numId="27">
    <w:abstractNumId w:val="51"/>
  </w:num>
  <w:num w:numId="28">
    <w:abstractNumId w:val="23"/>
  </w:num>
  <w:num w:numId="29">
    <w:abstractNumId w:val="70"/>
  </w:num>
  <w:num w:numId="30">
    <w:abstractNumId w:val="52"/>
  </w:num>
  <w:num w:numId="31">
    <w:abstractNumId w:val="53"/>
  </w:num>
  <w:num w:numId="32">
    <w:abstractNumId w:val="69"/>
  </w:num>
  <w:num w:numId="33">
    <w:abstractNumId w:val="40"/>
  </w:num>
  <w:num w:numId="34">
    <w:abstractNumId w:val="10"/>
  </w:num>
  <w:num w:numId="35">
    <w:abstractNumId w:val="49"/>
  </w:num>
  <w:num w:numId="36">
    <w:abstractNumId w:val="2"/>
  </w:num>
  <w:num w:numId="37">
    <w:abstractNumId w:val="22"/>
  </w:num>
  <w:num w:numId="38">
    <w:abstractNumId w:val="66"/>
  </w:num>
  <w:num w:numId="39">
    <w:abstractNumId w:val="77"/>
  </w:num>
  <w:num w:numId="40">
    <w:abstractNumId w:val="47"/>
  </w:num>
  <w:num w:numId="41">
    <w:abstractNumId w:val="27"/>
  </w:num>
  <w:num w:numId="42">
    <w:abstractNumId w:val="54"/>
  </w:num>
  <w:num w:numId="43">
    <w:abstractNumId w:val="31"/>
  </w:num>
  <w:num w:numId="44">
    <w:abstractNumId w:val="71"/>
  </w:num>
  <w:num w:numId="45">
    <w:abstractNumId w:val="57"/>
  </w:num>
  <w:num w:numId="46">
    <w:abstractNumId w:val="44"/>
  </w:num>
  <w:num w:numId="47">
    <w:abstractNumId w:val="13"/>
  </w:num>
  <w:num w:numId="48">
    <w:abstractNumId w:val="24"/>
  </w:num>
  <w:num w:numId="49">
    <w:abstractNumId w:val="50"/>
  </w:num>
  <w:num w:numId="50">
    <w:abstractNumId w:val="67"/>
  </w:num>
  <w:num w:numId="51">
    <w:abstractNumId w:val="21"/>
  </w:num>
  <w:num w:numId="52">
    <w:abstractNumId w:val="30"/>
  </w:num>
  <w:num w:numId="53">
    <w:abstractNumId w:val="43"/>
  </w:num>
  <w:num w:numId="54">
    <w:abstractNumId w:val="11"/>
  </w:num>
  <w:num w:numId="55">
    <w:abstractNumId w:val="45"/>
  </w:num>
  <w:num w:numId="56">
    <w:abstractNumId w:val="33"/>
  </w:num>
  <w:num w:numId="57">
    <w:abstractNumId w:val="41"/>
  </w:num>
  <w:num w:numId="58">
    <w:abstractNumId w:val="72"/>
  </w:num>
  <w:num w:numId="59">
    <w:abstractNumId w:val="37"/>
  </w:num>
  <w:num w:numId="60">
    <w:abstractNumId w:val="17"/>
  </w:num>
  <w:num w:numId="61">
    <w:abstractNumId w:val="76"/>
  </w:num>
  <w:num w:numId="62">
    <w:abstractNumId w:val="59"/>
  </w:num>
  <w:num w:numId="63">
    <w:abstractNumId w:val="25"/>
  </w:num>
  <w:num w:numId="64">
    <w:abstractNumId w:val="15"/>
  </w:num>
  <w:num w:numId="65">
    <w:abstractNumId w:val="0"/>
  </w:num>
  <w:num w:numId="66">
    <w:abstractNumId w:val="65"/>
  </w:num>
  <w:num w:numId="67">
    <w:abstractNumId w:val="8"/>
  </w:num>
  <w:num w:numId="68">
    <w:abstractNumId w:val="5"/>
  </w:num>
  <w:num w:numId="69">
    <w:abstractNumId w:val="36"/>
  </w:num>
  <w:num w:numId="70">
    <w:abstractNumId w:val="61"/>
  </w:num>
  <w:num w:numId="71">
    <w:abstractNumId w:val="55"/>
  </w:num>
  <w:num w:numId="72">
    <w:abstractNumId w:val="56"/>
  </w:num>
  <w:num w:numId="73">
    <w:abstractNumId w:val="46"/>
  </w:num>
  <w:num w:numId="74">
    <w:abstractNumId w:val="28"/>
  </w:num>
  <w:num w:numId="75">
    <w:abstractNumId w:val="14"/>
  </w:num>
  <w:num w:numId="76">
    <w:abstractNumId w:val="12"/>
  </w:num>
  <w:num w:numId="77">
    <w:abstractNumId w:val="6"/>
  </w:num>
  <w:num w:numId="78">
    <w:abstractNumId w:val="20"/>
  </w:num>
  <w:num w:numId="79">
    <w:abstractNumId w:val="4"/>
  </w:num>
  <w:num w:numId="80">
    <w:abstractNumId w:val="62"/>
  </w:num>
  <w:num w:numId="81">
    <w:abstractNumId w:val="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51"/>
    <w:rsid w:val="00173407"/>
    <w:rsid w:val="001C14EE"/>
    <w:rsid w:val="002F4B94"/>
    <w:rsid w:val="00483051"/>
    <w:rsid w:val="00570CBF"/>
    <w:rsid w:val="007C0036"/>
    <w:rsid w:val="00824183"/>
    <w:rsid w:val="009B29C3"/>
    <w:rsid w:val="009B6666"/>
    <w:rsid w:val="00A928F2"/>
    <w:rsid w:val="00BB43B8"/>
    <w:rsid w:val="00C24AAC"/>
    <w:rsid w:val="00C7119D"/>
    <w:rsid w:val="00D83E22"/>
    <w:rsid w:val="00E64BF3"/>
    <w:rsid w:val="00E66161"/>
    <w:rsid w:val="00EF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06D8F03F-AD87-4413-86B4-364FF072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AAC"/>
    <w:pPr>
      <w:widowControl w:val="0"/>
      <w:jc w:val="both"/>
    </w:pPr>
    <w:rPr>
      <w:rFonts w:ascii="Times New Roman" w:eastAsia="宋体" w:hAnsi="Times New Roman" w:cs="Times New Roman"/>
      <w:szCs w:val="20"/>
    </w:rPr>
  </w:style>
  <w:style w:type="paragraph" w:styleId="1">
    <w:name w:val="heading 1"/>
    <w:basedOn w:val="a"/>
    <w:next w:val="a"/>
    <w:link w:val="1Char"/>
    <w:qFormat/>
    <w:rsid w:val="00C24AAC"/>
    <w:pPr>
      <w:keepNext/>
      <w:outlineLvl w:val="0"/>
    </w:pPr>
    <w:rPr>
      <w:rFonts w:ascii="Arial" w:eastAsia="仿宋_GB2312" w:hAnsi="Arial"/>
      <w:sz w:val="28"/>
      <w:lang w:bidi="he-IL"/>
    </w:rPr>
  </w:style>
  <w:style w:type="paragraph" w:styleId="2">
    <w:name w:val="heading 2"/>
    <w:basedOn w:val="a"/>
    <w:next w:val="a"/>
    <w:link w:val="2Char"/>
    <w:qFormat/>
    <w:rsid w:val="00C24AAC"/>
    <w:pPr>
      <w:keepNext/>
      <w:keepLines/>
      <w:spacing w:before="260" w:after="260" w:line="416" w:lineRule="auto"/>
      <w:outlineLvl w:val="1"/>
    </w:pPr>
    <w:rPr>
      <w:rFonts w:ascii="仿宋_GB2312" w:eastAsia="华文中宋" w:hAnsi="仿宋_GB2312" w:cs="Corbel"/>
      <w:b/>
      <w:bCs/>
      <w:sz w:val="32"/>
      <w:szCs w:val="32"/>
    </w:rPr>
  </w:style>
  <w:style w:type="paragraph" w:styleId="3">
    <w:name w:val="heading 3"/>
    <w:basedOn w:val="a"/>
    <w:next w:val="a"/>
    <w:link w:val="3Char"/>
    <w:qFormat/>
    <w:rsid w:val="00C24AAC"/>
    <w:pPr>
      <w:keepNext/>
      <w:keepLines/>
      <w:spacing w:before="260" w:after="260" w:line="416" w:lineRule="auto"/>
      <w:outlineLvl w:val="2"/>
    </w:pPr>
    <w:rPr>
      <w:b/>
      <w:bCs/>
      <w:sz w:val="32"/>
      <w:szCs w:val="32"/>
    </w:rPr>
  </w:style>
  <w:style w:type="paragraph" w:styleId="4">
    <w:name w:val="heading 4"/>
    <w:basedOn w:val="a"/>
    <w:next w:val="a"/>
    <w:link w:val="4Char"/>
    <w:qFormat/>
    <w:rsid w:val="00C24AA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C24AAC"/>
    <w:pPr>
      <w:keepNext/>
      <w:keepLines/>
      <w:spacing w:before="280" w:after="290" w:line="376" w:lineRule="auto"/>
      <w:outlineLvl w:val="4"/>
    </w:pPr>
    <w:rPr>
      <w:b/>
      <w:bCs/>
      <w:sz w:val="28"/>
      <w:szCs w:val="28"/>
    </w:rPr>
  </w:style>
  <w:style w:type="paragraph" w:styleId="6">
    <w:name w:val="heading 6"/>
    <w:basedOn w:val="a"/>
    <w:next w:val="a"/>
    <w:link w:val="6Char"/>
    <w:qFormat/>
    <w:rsid w:val="00C24AAC"/>
    <w:pPr>
      <w:keepNext/>
      <w:keepLines/>
      <w:spacing w:before="240" w:after="64" w:line="320" w:lineRule="auto"/>
      <w:outlineLvl w:val="5"/>
    </w:pPr>
    <w:rPr>
      <w:rFonts w:ascii="Arial" w:eastAsia="黑体" w:hAnsi="Arial"/>
      <w:b/>
      <w:bCs/>
      <w:sz w:val="24"/>
      <w:szCs w:val="24"/>
    </w:rPr>
  </w:style>
  <w:style w:type="paragraph" w:styleId="7">
    <w:name w:val="heading 7"/>
    <w:basedOn w:val="a"/>
    <w:next w:val="a"/>
    <w:link w:val="7Char"/>
    <w:qFormat/>
    <w:rsid w:val="00C24AAC"/>
    <w:pPr>
      <w:keepNext/>
      <w:keepLines/>
      <w:spacing w:before="240" w:after="64" w:line="320" w:lineRule="auto"/>
      <w:outlineLvl w:val="6"/>
    </w:pPr>
    <w:rPr>
      <w:b/>
      <w:bCs/>
      <w:sz w:val="24"/>
      <w:szCs w:val="24"/>
    </w:rPr>
  </w:style>
  <w:style w:type="paragraph" w:styleId="8">
    <w:name w:val="heading 8"/>
    <w:basedOn w:val="a"/>
    <w:next w:val="a"/>
    <w:link w:val="8Char"/>
    <w:qFormat/>
    <w:rsid w:val="00C24AAC"/>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C24AAC"/>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24A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AAC"/>
    <w:rPr>
      <w:sz w:val="18"/>
      <w:szCs w:val="18"/>
    </w:rPr>
  </w:style>
  <w:style w:type="paragraph" w:styleId="a4">
    <w:name w:val="footer"/>
    <w:basedOn w:val="a"/>
    <w:link w:val="Char0"/>
    <w:unhideWhenUsed/>
    <w:rsid w:val="00C24AAC"/>
    <w:pPr>
      <w:tabs>
        <w:tab w:val="center" w:pos="4153"/>
        <w:tab w:val="right" w:pos="8306"/>
      </w:tabs>
      <w:snapToGrid w:val="0"/>
      <w:jc w:val="left"/>
    </w:pPr>
    <w:rPr>
      <w:sz w:val="18"/>
      <w:szCs w:val="18"/>
    </w:rPr>
  </w:style>
  <w:style w:type="character" w:customStyle="1" w:styleId="Char0">
    <w:name w:val="页脚 Char"/>
    <w:basedOn w:val="a0"/>
    <w:link w:val="a4"/>
    <w:uiPriority w:val="99"/>
    <w:rsid w:val="00C24AAC"/>
    <w:rPr>
      <w:sz w:val="18"/>
      <w:szCs w:val="18"/>
    </w:rPr>
  </w:style>
  <w:style w:type="character" w:customStyle="1" w:styleId="1Char">
    <w:name w:val="标题 1 Char"/>
    <w:basedOn w:val="a0"/>
    <w:link w:val="1"/>
    <w:rsid w:val="00C24AAC"/>
    <w:rPr>
      <w:rFonts w:ascii="Arial" w:eastAsia="仿宋_GB2312" w:hAnsi="Arial" w:cs="Times New Roman"/>
      <w:sz w:val="28"/>
      <w:szCs w:val="20"/>
      <w:lang w:bidi="he-IL"/>
    </w:rPr>
  </w:style>
  <w:style w:type="character" w:customStyle="1" w:styleId="2Char">
    <w:name w:val="标题 2 Char"/>
    <w:basedOn w:val="a0"/>
    <w:link w:val="2"/>
    <w:rsid w:val="00C24AAC"/>
    <w:rPr>
      <w:rFonts w:ascii="仿宋_GB2312" w:eastAsia="华文中宋" w:hAnsi="仿宋_GB2312" w:cs="Corbel"/>
      <w:b/>
      <w:bCs/>
      <w:sz w:val="32"/>
      <w:szCs w:val="32"/>
    </w:rPr>
  </w:style>
  <w:style w:type="character" w:customStyle="1" w:styleId="3Char">
    <w:name w:val="标题 3 Char"/>
    <w:basedOn w:val="a0"/>
    <w:link w:val="3"/>
    <w:rsid w:val="00C24AAC"/>
    <w:rPr>
      <w:rFonts w:ascii="Times New Roman" w:eastAsia="宋体" w:hAnsi="Times New Roman" w:cs="Times New Roman"/>
      <w:b/>
      <w:bCs/>
      <w:sz w:val="32"/>
      <w:szCs w:val="32"/>
    </w:rPr>
  </w:style>
  <w:style w:type="character" w:customStyle="1" w:styleId="4Char">
    <w:name w:val="标题 4 Char"/>
    <w:basedOn w:val="a0"/>
    <w:link w:val="4"/>
    <w:rsid w:val="00C24AAC"/>
    <w:rPr>
      <w:rFonts w:ascii="Arial" w:eastAsia="黑体" w:hAnsi="Arial" w:cs="Times New Roman"/>
      <w:b/>
      <w:bCs/>
      <w:sz w:val="28"/>
      <w:szCs w:val="28"/>
    </w:rPr>
  </w:style>
  <w:style w:type="character" w:customStyle="1" w:styleId="5Char">
    <w:name w:val="标题 5 Char"/>
    <w:basedOn w:val="a0"/>
    <w:link w:val="5"/>
    <w:rsid w:val="00C24AAC"/>
    <w:rPr>
      <w:rFonts w:ascii="Times New Roman" w:eastAsia="宋体" w:hAnsi="Times New Roman" w:cs="Times New Roman"/>
      <w:b/>
      <w:bCs/>
      <w:sz w:val="28"/>
      <w:szCs w:val="28"/>
    </w:rPr>
  </w:style>
  <w:style w:type="character" w:customStyle="1" w:styleId="6Char">
    <w:name w:val="标题 6 Char"/>
    <w:basedOn w:val="a0"/>
    <w:link w:val="6"/>
    <w:rsid w:val="00C24AAC"/>
    <w:rPr>
      <w:rFonts w:ascii="Arial" w:eastAsia="黑体" w:hAnsi="Arial" w:cs="Times New Roman"/>
      <w:b/>
      <w:bCs/>
      <w:sz w:val="24"/>
      <w:szCs w:val="24"/>
    </w:rPr>
  </w:style>
  <w:style w:type="character" w:customStyle="1" w:styleId="7Char">
    <w:name w:val="标题 7 Char"/>
    <w:basedOn w:val="a0"/>
    <w:link w:val="7"/>
    <w:rsid w:val="00C24AAC"/>
    <w:rPr>
      <w:rFonts w:ascii="Times New Roman" w:eastAsia="宋体" w:hAnsi="Times New Roman" w:cs="Times New Roman"/>
      <w:b/>
      <w:bCs/>
      <w:sz w:val="24"/>
      <w:szCs w:val="24"/>
    </w:rPr>
  </w:style>
  <w:style w:type="character" w:customStyle="1" w:styleId="8Char">
    <w:name w:val="标题 8 Char"/>
    <w:basedOn w:val="a0"/>
    <w:link w:val="8"/>
    <w:rsid w:val="00C24AAC"/>
    <w:rPr>
      <w:rFonts w:ascii="Arial" w:eastAsia="黑体" w:hAnsi="Arial" w:cs="Times New Roman"/>
      <w:sz w:val="24"/>
      <w:szCs w:val="24"/>
    </w:rPr>
  </w:style>
  <w:style w:type="character" w:customStyle="1" w:styleId="9Char">
    <w:name w:val="标题 9 Char"/>
    <w:basedOn w:val="a0"/>
    <w:link w:val="9"/>
    <w:rsid w:val="00C24AAC"/>
    <w:rPr>
      <w:rFonts w:ascii="Arial" w:eastAsia="黑体" w:hAnsi="Arial" w:cs="Times New Roman"/>
      <w:szCs w:val="21"/>
    </w:rPr>
  </w:style>
  <w:style w:type="character" w:styleId="a5">
    <w:name w:val="page number"/>
    <w:basedOn w:val="a0"/>
    <w:rsid w:val="00C24AAC"/>
  </w:style>
  <w:style w:type="character" w:styleId="a6">
    <w:name w:val="FollowedHyperlink"/>
    <w:rsid w:val="00C24AAC"/>
    <w:rPr>
      <w:color w:val="800080"/>
      <w:u w:val="single"/>
    </w:rPr>
  </w:style>
  <w:style w:type="character" w:styleId="a7">
    <w:name w:val="Hyperlink"/>
    <w:uiPriority w:val="99"/>
    <w:rsid w:val="00C24AAC"/>
    <w:rPr>
      <w:color w:val="0000FF"/>
      <w:u w:val="single"/>
    </w:rPr>
  </w:style>
  <w:style w:type="character" w:styleId="a8">
    <w:name w:val="Strong"/>
    <w:qFormat/>
    <w:rsid w:val="00C24AAC"/>
    <w:rPr>
      <w:b/>
      <w:bCs/>
    </w:rPr>
  </w:style>
  <w:style w:type="character" w:customStyle="1" w:styleId="apple-style-span">
    <w:name w:val="apple-style-span"/>
    <w:rsid w:val="00C24AAC"/>
  </w:style>
  <w:style w:type="character" w:customStyle="1" w:styleId="Char1">
    <w:name w:val="标题 Char"/>
    <w:link w:val="a9"/>
    <w:rsid w:val="00C24AAC"/>
    <w:rPr>
      <w:rFonts w:ascii="Cambria" w:hAnsi="Cambria" w:cs="Times New Roman"/>
      <w:b/>
      <w:bCs/>
      <w:sz w:val="32"/>
      <w:szCs w:val="32"/>
    </w:rPr>
  </w:style>
  <w:style w:type="character" w:customStyle="1" w:styleId="CharChar1">
    <w:name w:val="Char Char1"/>
    <w:rsid w:val="00C24AAC"/>
    <w:rPr>
      <w:rFonts w:eastAsia="宋体"/>
      <w:kern w:val="2"/>
      <w:sz w:val="18"/>
      <w:szCs w:val="18"/>
      <w:lang w:val="en-US" w:eastAsia="zh-CN" w:bidi="ar-SA"/>
    </w:rPr>
  </w:style>
  <w:style w:type="character" w:customStyle="1" w:styleId="Char2">
    <w:name w:val="纯文本 Char"/>
    <w:link w:val="aa"/>
    <w:rsid w:val="00C24AAC"/>
    <w:rPr>
      <w:rFonts w:ascii="Wingdings" w:eastAsia="华文中宋" w:hAnsi="仿宋_GB2312" w:cs="仿宋_GB2312"/>
      <w:szCs w:val="21"/>
    </w:rPr>
  </w:style>
  <w:style w:type="paragraph" w:styleId="ab">
    <w:name w:val="Body Text Indent"/>
    <w:basedOn w:val="a"/>
    <w:link w:val="Char3"/>
    <w:rsid w:val="00C24AAC"/>
    <w:pPr>
      <w:ind w:firstLine="645"/>
    </w:pPr>
    <w:rPr>
      <w:rFonts w:ascii="Arial" w:eastAsia="仿宋_GB2312" w:hAnsi="Arial"/>
      <w:sz w:val="28"/>
    </w:rPr>
  </w:style>
  <w:style w:type="character" w:customStyle="1" w:styleId="Char3">
    <w:name w:val="正文文本缩进 Char"/>
    <w:basedOn w:val="a0"/>
    <w:link w:val="ab"/>
    <w:rsid w:val="00C24AAC"/>
    <w:rPr>
      <w:rFonts w:ascii="Arial" w:eastAsia="仿宋_GB2312" w:hAnsi="Arial" w:cs="Times New Roman"/>
      <w:sz w:val="28"/>
      <w:szCs w:val="20"/>
    </w:rPr>
  </w:style>
  <w:style w:type="paragraph" w:styleId="a9">
    <w:name w:val="Title"/>
    <w:basedOn w:val="a"/>
    <w:next w:val="a"/>
    <w:link w:val="Char1"/>
    <w:qFormat/>
    <w:rsid w:val="00C24AAC"/>
    <w:pPr>
      <w:spacing w:before="240" w:after="60"/>
      <w:jc w:val="center"/>
      <w:outlineLvl w:val="0"/>
    </w:pPr>
    <w:rPr>
      <w:rFonts w:ascii="Cambria" w:eastAsiaTheme="minorEastAsia" w:hAnsi="Cambria"/>
      <w:b/>
      <w:bCs/>
      <w:sz w:val="32"/>
      <w:szCs w:val="32"/>
    </w:rPr>
  </w:style>
  <w:style w:type="character" w:customStyle="1" w:styleId="Char10">
    <w:name w:val="标题 Char1"/>
    <w:basedOn w:val="a0"/>
    <w:uiPriority w:val="10"/>
    <w:rsid w:val="00C24AAC"/>
    <w:rPr>
      <w:rFonts w:asciiTheme="majorHAnsi" w:eastAsia="宋体" w:hAnsiTheme="majorHAnsi" w:cstheme="majorBidi"/>
      <w:b/>
      <w:bCs/>
      <w:sz w:val="32"/>
      <w:szCs w:val="32"/>
    </w:rPr>
  </w:style>
  <w:style w:type="paragraph" w:styleId="ac">
    <w:name w:val="Date"/>
    <w:basedOn w:val="a"/>
    <w:next w:val="a"/>
    <w:link w:val="Char4"/>
    <w:rsid w:val="00C24AAC"/>
    <w:rPr>
      <w:rFonts w:ascii="仿宋_GB2312" w:eastAsia="仿宋_GB2312"/>
      <w:sz w:val="30"/>
      <w:lang w:bidi="he-IL"/>
    </w:rPr>
  </w:style>
  <w:style w:type="character" w:customStyle="1" w:styleId="Char4">
    <w:name w:val="日期 Char"/>
    <w:basedOn w:val="a0"/>
    <w:link w:val="ac"/>
    <w:rsid w:val="00C24AAC"/>
    <w:rPr>
      <w:rFonts w:ascii="仿宋_GB2312" w:eastAsia="仿宋_GB2312" w:hAnsi="Times New Roman" w:cs="Times New Roman"/>
      <w:sz w:val="30"/>
      <w:szCs w:val="20"/>
      <w:lang w:bidi="he-IL"/>
    </w:rPr>
  </w:style>
  <w:style w:type="paragraph" w:styleId="ad">
    <w:name w:val="Document Map"/>
    <w:basedOn w:val="a"/>
    <w:link w:val="Char5"/>
    <w:rsid w:val="00C24AAC"/>
    <w:pPr>
      <w:shd w:val="clear" w:color="auto" w:fill="000080"/>
    </w:pPr>
  </w:style>
  <w:style w:type="character" w:customStyle="1" w:styleId="Char5">
    <w:name w:val="文档结构图 Char"/>
    <w:basedOn w:val="a0"/>
    <w:link w:val="ad"/>
    <w:rsid w:val="00C24AAC"/>
    <w:rPr>
      <w:rFonts w:ascii="Times New Roman" w:eastAsia="宋体" w:hAnsi="Times New Roman" w:cs="Times New Roman"/>
      <w:szCs w:val="20"/>
      <w:shd w:val="clear" w:color="auto" w:fill="000080"/>
    </w:rPr>
  </w:style>
  <w:style w:type="paragraph" w:styleId="20">
    <w:name w:val="Body Text Indent 2"/>
    <w:basedOn w:val="a"/>
    <w:link w:val="2Char0"/>
    <w:rsid w:val="00C24AAC"/>
    <w:pPr>
      <w:ind w:firstLine="570"/>
    </w:pPr>
    <w:rPr>
      <w:rFonts w:ascii="Arial" w:eastAsia="仿宋_GB2312" w:hAnsi="Arial"/>
      <w:b/>
      <w:sz w:val="28"/>
    </w:rPr>
  </w:style>
  <w:style w:type="character" w:customStyle="1" w:styleId="2Char0">
    <w:name w:val="正文文本缩进 2 Char"/>
    <w:basedOn w:val="a0"/>
    <w:link w:val="20"/>
    <w:rsid w:val="00C24AAC"/>
    <w:rPr>
      <w:rFonts w:ascii="Arial" w:eastAsia="仿宋_GB2312" w:hAnsi="Arial" w:cs="Times New Roman"/>
      <w:b/>
      <w:sz w:val="28"/>
      <w:szCs w:val="20"/>
    </w:rPr>
  </w:style>
  <w:style w:type="paragraph" w:styleId="70">
    <w:name w:val="toc 7"/>
    <w:basedOn w:val="a"/>
    <w:next w:val="a"/>
    <w:rsid w:val="00C24AAC"/>
    <w:pPr>
      <w:ind w:left="1260"/>
      <w:jc w:val="left"/>
    </w:pPr>
    <w:rPr>
      <w:sz w:val="18"/>
      <w:szCs w:val="18"/>
    </w:rPr>
  </w:style>
  <w:style w:type="paragraph" w:styleId="40">
    <w:name w:val="toc 4"/>
    <w:basedOn w:val="a"/>
    <w:next w:val="a"/>
    <w:rsid w:val="00C24AAC"/>
    <w:pPr>
      <w:ind w:left="630"/>
      <w:jc w:val="left"/>
    </w:pPr>
    <w:rPr>
      <w:sz w:val="18"/>
      <w:szCs w:val="18"/>
    </w:rPr>
  </w:style>
  <w:style w:type="paragraph" w:styleId="30">
    <w:name w:val="Body Text 3"/>
    <w:basedOn w:val="a"/>
    <w:link w:val="3Char0"/>
    <w:rsid w:val="00C24AAC"/>
    <w:pPr>
      <w:spacing w:line="0" w:lineRule="atLeast"/>
      <w:jc w:val="center"/>
    </w:pPr>
    <w:rPr>
      <w:rFonts w:ascii="隶书" w:eastAsia="隶书"/>
      <w:b/>
      <w:color w:val="000000"/>
      <w:kern w:val="0"/>
      <w:sz w:val="48"/>
      <w:szCs w:val="48"/>
    </w:rPr>
  </w:style>
  <w:style w:type="character" w:customStyle="1" w:styleId="3Char0">
    <w:name w:val="正文文本 3 Char"/>
    <w:basedOn w:val="a0"/>
    <w:link w:val="30"/>
    <w:rsid w:val="00C24AAC"/>
    <w:rPr>
      <w:rFonts w:ascii="隶书" w:eastAsia="隶书" w:hAnsi="Times New Roman" w:cs="Times New Roman"/>
      <w:b/>
      <w:color w:val="000000"/>
      <w:kern w:val="0"/>
      <w:sz w:val="48"/>
      <w:szCs w:val="48"/>
    </w:rPr>
  </w:style>
  <w:style w:type="paragraph" w:styleId="ae">
    <w:name w:val="Body Text"/>
    <w:basedOn w:val="a"/>
    <w:link w:val="Char6"/>
    <w:rsid w:val="00C24AAC"/>
    <w:pPr>
      <w:spacing w:line="0" w:lineRule="atLeast"/>
    </w:pPr>
    <w:rPr>
      <w:rFonts w:ascii="Arial" w:eastAsia="隶书" w:hAnsi="Arial"/>
      <w:b/>
      <w:spacing w:val="-20"/>
      <w:sz w:val="52"/>
    </w:rPr>
  </w:style>
  <w:style w:type="character" w:customStyle="1" w:styleId="Char6">
    <w:name w:val="正文文本 Char"/>
    <w:basedOn w:val="a0"/>
    <w:link w:val="ae"/>
    <w:rsid w:val="00C24AAC"/>
    <w:rPr>
      <w:rFonts w:ascii="Arial" w:eastAsia="隶书" w:hAnsi="Arial" w:cs="Times New Roman"/>
      <w:b/>
      <w:spacing w:val="-20"/>
      <w:sz w:val="52"/>
      <w:szCs w:val="20"/>
    </w:rPr>
  </w:style>
  <w:style w:type="paragraph" w:styleId="21">
    <w:name w:val="Body Text 2"/>
    <w:basedOn w:val="a"/>
    <w:link w:val="2Char1"/>
    <w:rsid w:val="00C24AAC"/>
    <w:pPr>
      <w:spacing w:line="0" w:lineRule="atLeast"/>
      <w:jc w:val="center"/>
    </w:pPr>
    <w:rPr>
      <w:rFonts w:ascii="仿宋_GB2312" w:eastAsia="仿宋_GB2312"/>
      <w:color w:val="000000"/>
      <w:sz w:val="40"/>
    </w:rPr>
  </w:style>
  <w:style w:type="character" w:customStyle="1" w:styleId="2Char1">
    <w:name w:val="正文文本 2 Char"/>
    <w:basedOn w:val="a0"/>
    <w:link w:val="21"/>
    <w:rsid w:val="00C24AAC"/>
    <w:rPr>
      <w:rFonts w:ascii="仿宋_GB2312" w:eastAsia="仿宋_GB2312" w:hAnsi="Times New Roman" w:cs="Times New Roman"/>
      <w:color w:val="000000"/>
      <w:sz w:val="40"/>
      <w:szCs w:val="20"/>
    </w:rPr>
  </w:style>
  <w:style w:type="paragraph" w:styleId="50">
    <w:name w:val="toc 5"/>
    <w:basedOn w:val="a"/>
    <w:next w:val="a"/>
    <w:rsid w:val="00C24AAC"/>
    <w:pPr>
      <w:ind w:left="840"/>
      <w:jc w:val="left"/>
    </w:pPr>
    <w:rPr>
      <w:sz w:val="18"/>
      <w:szCs w:val="18"/>
    </w:rPr>
  </w:style>
  <w:style w:type="paragraph" w:styleId="60">
    <w:name w:val="toc 6"/>
    <w:basedOn w:val="a"/>
    <w:next w:val="a"/>
    <w:rsid w:val="00C24AAC"/>
    <w:pPr>
      <w:ind w:left="1050"/>
      <w:jc w:val="left"/>
    </w:pPr>
    <w:rPr>
      <w:sz w:val="18"/>
      <w:szCs w:val="18"/>
    </w:rPr>
  </w:style>
  <w:style w:type="paragraph" w:styleId="af">
    <w:name w:val="Balloon Text"/>
    <w:basedOn w:val="a"/>
    <w:link w:val="Char7"/>
    <w:rsid w:val="00C24AAC"/>
    <w:rPr>
      <w:sz w:val="18"/>
      <w:szCs w:val="18"/>
    </w:rPr>
  </w:style>
  <w:style w:type="character" w:customStyle="1" w:styleId="Char7">
    <w:name w:val="批注框文本 Char"/>
    <w:basedOn w:val="a0"/>
    <w:link w:val="af"/>
    <w:rsid w:val="00C24AAC"/>
    <w:rPr>
      <w:rFonts w:ascii="Times New Roman" w:eastAsia="宋体" w:hAnsi="Times New Roman" w:cs="Times New Roman"/>
      <w:sz w:val="18"/>
      <w:szCs w:val="18"/>
    </w:rPr>
  </w:style>
  <w:style w:type="paragraph" w:styleId="31">
    <w:name w:val="toc 3"/>
    <w:basedOn w:val="a"/>
    <w:next w:val="a"/>
    <w:uiPriority w:val="39"/>
    <w:rsid w:val="00C24AAC"/>
    <w:pPr>
      <w:ind w:left="420"/>
      <w:jc w:val="left"/>
    </w:pPr>
    <w:rPr>
      <w:i/>
      <w:iCs/>
      <w:sz w:val="20"/>
    </w:rPr>
  </w:style>
  <w:style w:type="paragraph" w:styleId="af0">
    <w:name w:val="Normal (Web)"/>
    <w:basedOn w:val="a"/>
    <w:rsid w:val="00C24AAC"/>
    <w:pPr>
      <w:widowControl/>
      <w:spacing w:before="100" w:beforeAutospacing="1" w:after="100" w:afterAutospacing="1"/>
      <w:jc w:val="left"/>
    </w:pPr>
    <w:rPr>
      <w:rFonts w:ascii="宋体" w:hAnsi="宋体" w:cs="宋体"/>
      <w:kern w:val="0"/>
      <w:sz w:val="24"/>
      <w:szCs w:val="24"/>
    </w:rPr>
  </w:style>
  <w:style w:type="paragraph" w:styleId="90">
    <w:name w:val="toc 9"/>
    <w:basedOn w:val="a"/>
    <w:next w:val="a"/>
    <w:rsid w:val="00C24AAC"/>
    <w:pPr>
      <w:ind w:left="1680"/>
      <w:jc w:val="left"/>
    </w:pPr>
    <w:rPr>
      <w:sz w:val="18"/>
      <w:szCs w:val="18"/>
    </w:rPr>
  </w:style>
  <w:style w:type="paragraph" w:styleId="22">
    <w:name w:val="toc 2"/>
    <w:basedOn w:val="a"/>
    <w:next w:val="a"/>
    <w:uiPriority w:val="39"/>
    <w:rsid w:val="00C24AAC"/>
    <w:pPr>
      <w:ind w:left="210"/>
      <w:jc w:val="left"/>
    </w:pPr>
    <w:rPr>
      <w:smallCaps/>
      <w:sz w:val="20"/>
    </w:rPr>
  </w:style>
  <w:style w:type="paragraph" w:styleId="aa">
    <w:name w:val="Plain Text"/>
    <w:basedOn w:val="a"/>
    <w:link w:val="Char2"/>
    <w:rsid w:val="00C24AAC"/>
    <w:rPr>
      <w:rFonts w:ascii="Wingdings" w:eastAsia="华文中宋" w:hAnsi="仿宋_GB2312" w:cs="仿宋_GB2312"/>
      <w:szCs w:val="21"/>
    </w:rPr>
  </w:style>
  <w:style w:type="character" w:customStyle="1" w:styleId="Char11">
    <w:name w:val="纯文本 Char1"/>
    <w:basedOn w:val="a0"/>
    <w:uiPriority w:val="99"/>
    <w:semiHidden/>
    <w:rsid w:val="00C24AAC"/>
    <w:rPr>
      <w:rFonts w:ascii="宋体" w:eastAsia="宋体" w:hAnsi="Courier New" w:cs="Courier New"/>
      <w:szCs w:val="21"/>
    </w:rPr>
  </w:style>
  <w:style w:type="paragraph" w:styleId="10">
    <w:name w:val="toc 1"/>
    <w:basedOn w:val="a"/>
    <w:next w:val="a"/>
    <w:uiPriority w:val="39"/>
    <w:rsid w:val="00C24AAC"/>
    <w:pPr>
      <w:tabs>
        <w:tab w:val="right" w:leader="dot" w:pos="8303"/>
      </w:tabs>
      <w:spacing w:before="120" w:after="120"/>
      <w:jc w:val="left"/>
    </w:pPr>
    <w:rPr>
      <w:rFonts w:ascii="Trebuchet MS" w:eastAsia="黑体" w:hAnsi="Trebuchet MS" w:cs="Microsoft Sans Serif"/>
      <w:b/>
      <w:bCs/>
      <w:caps/>
      <w:kern w:val="44"/>
      <w:sz w:val="28"/>
      <w:szCs w:val="28"/>
    </w:rPr>
  </w:style>
  <w:style w:type="paragraph" w:styleId="80">
    <w:name w:val="toc 8"/>
    <w:basedOn w:val="a"/>
    <w:next w:val="a"/>
    <w:rsid w:val="00C24AAC"/>
    <w:pPr>
      <w:ind w:left="1470"/>
      <w:jc w:val="left"/>
    </w:pPr>
    <w:rPr>
      <w:sz w:val="18"/>
      <w:szCs w:val="18"/>
    </w:rPr>
  </w:style>
  <w:style w:type="paragraph" w:styleId="32">
    <w:name w:val="Body Text Indent 3"/>
    <w:basedOn w:val="a"/>
    <w:link w:val="3Char1"/>
    <w:rsid w:val="00C24AAC"/>
    <w:pPr>
      <w:ind w:left="2" w:firstLineChars="196" w:firstLine="628"/>
    </w:pPr>
    <w:rPr>
      <w:rFonts w:ascii="Arial" w:eastAsia="仿宋_GB2312" w:hAnsi="Arial"/>
      <w:b/>
      <w:sz w:val="32"/>
      <w:lang w:bidi="he-IL"/>
    </w:rPr>
  </w:style>
  <w:style w:type="character" w:customStyle="1" w:styleId="3Char1">
    <w:name w:val="正文文本缩进 3 Char"/>
    <w:basedOn w:val="a0"/>
    <w:link w:val="32"/>
    <w:rsid w:val="00C24AAC"/>
    <w:rPr>
      <w:rFonts w:ascii="Arial" w:eastAsia="仿宋_GB2312" w:hAnsi="Arial" w:cs="Times New Roman"/>
      <w:b/>
      <w:sz w:val="32"/>
      <w:szCs w:val="20"/>
      <w:lang w:bidi="he-IL"/>
    </w:rPr>
  </w:style>
  <w:style w:type="paragraph" w:customStyle="1" w:styleId="CharCharCharCharCharChar">
    <w:name w:val="Char Char Char Char Char Char"/>
    <w:basedOn w:val="a"/>
    <w:rsid w:val="00C24AAC"/>
    <w:rPr>
      <w:szCs w:val="24"/>
    </w:rPr>
  </w:style>
  <w:style w:type="paragraph" w:customStyle="1" w:styleId="CharCharCharChar1CharCharCharCharCharCharCharCharCharChar">
    <w:name w:val="Char Char Char Char1 Char Char Char Char Char Char Char Char Char Char"/>
    <w:basedOn w:val="a"/>
    <w:rsid w:val="00C24AAC"/>
    <w:pPr>
      <w:widowControl/>
      <w:spacing w:after="160" w:line="240" w:lineRule="exact"/>
      <w:jc w:val="left"/>
    </w:pPr>
    <w:rPr>
      <w:rFonts w:ascii="Tahoma" w:hAnsi="Tahoma"/>
      <w:sz w:val="24"/>
    </w:rPr>
  </w:style>
  <w:style w:type="paragraph" w:styleId="af1">
    <w:name w:val="List Paragraph"/>
    <w:basedOn w:val="a"/>
    <w:uiPriority w:val="34"/>
    <w:qFormat/>
    <w:rsid w:val="00BB43B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31</Pages>
  <Words>2371</Words>
  <Characters>13516</Characters>
  <Application>Microsoft Office Word</Application>
  <DocSecurity>0</DocSecurity>
  <Lines>112</Lines>
  <Paragraphs>31</Paragraphs>
  <ScaleCrop>false</ScaleCrop>
  <Company>微软中国</Company>
  <LinksUpToDate>false</LinksUpToDate>
  <CharactersWithSpaces>15856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2019-10-17T08:34:00Z</dcterms:created>
  <dcterms:modified xsi:type="dcterms:W3CDTF">2019-11-11T05:34:00Z</dcterms:modified>
</cp:coreProperties>
</file>